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C71" w:rsidRPr="00050E20" w:rsidRDefault="002E6C71" w:rsidP="002E6C71">
      <w:pPr>
        <w:pStyle w:val="1"/>
        <w:jc w:val="center"/>
        <w:rPr>
          <w:rFonts w:ascii="华文中宋" w:eastAsia="华文中宋" w:hAnsi="华文中宋"/>
          <w:sz w:val="36"/>
          <w:szCs w:val="36"/>
        </w:rPr>
      </w:pPr>
      <w:bookmarkStart w:id="0" w:name="_Toc10541738"/>
      <w:proofErr w:type="spellStart"/>
      <w:r w:rsidRPr="00050E20">
        <w:rPr>
          <w:rFonts w:ascii="华文中宋" w:eastAsia="华文中宋" w:hAnsi="华文中宋" w:hint="eastAsia"/>
          <w:sz w:val="36"/>
          <w:szCs w:val="36"/>
        </w:rPr>
        <w:t>法务专员岗位说明书及任职要求</w:t>
      </w:r>
      <w:bookmarkEnd w:id="0"/>
      <w:proofErr w:type="spellEnd"/>
    </w:p>
    <w:tbl>
      <w:tblPr>
        <w:tblW w:w="57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0"/>
        <w:gridCol w:w="2784"/>
        <w:gridCol w:w="1486"/>
        <w:gridCol w:w="3707"/>
      </w:tblGrid>
      <w:tr w:rsidR="002E6C71" w:rsidRPr="00050E20" w:rsidTr="008321AF">
        <w:trPr>
          <w:trHeight w:val="635"/>
          <w:jc w:val="center"/>
        </w:trPr>
        <w:tc>
          <w:tcPr>
            <w:tcW w:w="791" w:type="pct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b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b/>
                <w:sz w:val="30"/>
                <w:szCs w:val="30"/>
              </w:rPr>
              <w:t>岗位名称</w:t>
            </w:r>
          </w:p>
        </w:tc>
        <w:tc>
          <w:tcPr>
            <w:tcW w:w="1469" w:type="pct"/>
            <w:tcBorders>
              <w:right w:val="double" w:sz="4" w:space="0" w:color="auto"/>
            </w:tcBorders>
          </w:tcPr>
          <w:p w:rsidR="002E6C71" w:rsidRPr="00050E20" w:rsidRDefault="002E6C71" w:rsidP="008321AF">
            <w:pPr>
              <w:spacing w:line="500" w:lineRule="exact"/>
              <w:jc w:val="center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法</w:t>
            </w:r>
            <w:proofErr w:type="gramStart"/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务</w:t>
            </w:r>
            <w:proofErr w:type="gramEnd"/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专员</w:t>
            </w:r>
          </w:p>
        </w:tc>
        <w:tc>
          <w:tcPr>
            <w:tcW w:w="784" w:type="pct"/>
            <w:tcBorders>
              <w:left w:val="double" w:sz="4" w:space="0" w:color="auto"/>
            </w:tcBorders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b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b/>
                <w:sz w:val="30"/>
                <w:szCs w:val="30"/>
              </w:rPr>
              <w:t>岗位编号</w:t>
            </w:r>
          </w:p>
        </w:tc>
        <w:tc>
          <w:tcPr>
            <w:tcW w:w="1956" w:type="pct"/>
          </w:tcPr>
          <w:p w:rsidR="002E6C71" w:rsidRPr="00050E20" w:rsidRDefault="002E6C71" w:rsidP="008321AF">
            <w:pPr>
              <w:spacing w:line="500" w:lineRule="exact"/>
              <w:jc w:val="center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JSY-ZH-0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8</w:t>
            </w:r>
          </w:p>
        </w:tc>
      </w:tr>
      <w:tr w:rsidR="002E6C71" w:rsidRPr="00050E20" w:rsidTr="008321AF">
        <w:trPr>
          <w:trHeight w:val="635"/>
          <w:jc w:val="center"/>
        </w:trPr>
        <w:tc>
          <w:tcPr>
            <w:tcW w:w="791" w:type="pct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b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b/>
                <w:sz w:val="30"/>
                <w:szCs w:val="30"/>
              </w:rPr>
              <w:t>所属部门</w:t>
            </w:r>
          </w:p>
        </w:tc>
        <w:tc>
          <w:tcPr>
            <w:tcW w:w="1469" w:type="pct"/>
            <w:tcBorders>
              <w:right w:val="double" w:sz="4" w:space="0" w:color="auto"/>
            </w:tcBorders>
          </w:tcPr>
          <w:p w:rsidR="002E6C71" w:rsidRPr="00050E20" w:rsidRDefault="002E6C71" w:rsidP="008321AF">
            <w:pPr>
              <w:spacing w:line="500" w:lineRule="exact"/>
              <w:jc w:val="center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综合部</w:t>
            </w:r>
          </w:p>
        </w:tc>
        <w:tc>
          <w:tcPr>
            <w:tcW w:w="784" w:type="pct"/>
            <w:tcBorders>
              <w:left w:val="double" w:sz="4" w:space="0" w:color="auto"/>
            </w:tcBorders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b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b/>
                <w:sz w:val="30"/>
                <w:szCs w:val="30"/>
              </w:rPr>
              <w:t>直接上级</w:t>
            </w:r>
          </w:p>
        </w:tc>
        <w:tc>
          <w:tcPr>
            <w:tcW w:w="1956" w:type="pct"/>
          </w:tcPr>
          <w:p w:rsidR="002E6C71" w:rsidRPr="00050E20" w:rsidRDefault="002E6C71" w:rsidP="008321AF">
            <w:pPr>
              <w:spacing w:line="500" w:lineRule="exact"/>
              <w:jc w:val="center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综合部经理</w:t>
            </w:r>
          </w:p>
        </w:tc>
      </w:tr>
      <w:tr w:rsidR="002E6C71" w:rsidRPr="00050E20" w:rsidTr="008321AF">
        <w:trPr>
          <w:trHeight w:val="512"/>
          <w:jc w:val="center"/>
        </w:trPr>
        <w:tc>
          <w:tcPr>
            <w:tcW w:w="5000" w:type="pct"/>
            <w:gridSpan w:val="4"/>
            <w:vAlign w:val="center"/>
          </w:tcPr>
          <w:p w:rsidR="002E6C71" w:rsidRPr="00050E20" w:rsidRDefault="002E6C71" w:rsidP="008321AF">
            <w:pPr>
              <w:spacing w:line="500" w:lineRule="exact"/>
              <w:jc w:val="center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具体工作职责及工作内容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  <w:vAlign w:val="center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/>
                <w:color w:val="333333"/>
                <w:sz w:val="30"/>
                <w:szCs w:val="30"/>
                <w:shd w:val="clear" w:color="auto" w:fill="FFFFFF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1.参与部门内部管理工作。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  <w:vAlign w:val="center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/>
                <w:color w:val="333333"/>
                <w:sz w:val="30"/>
                <w:szCs w:val="30"/>
                <w:shd w:val="clear" w:color="auto" w:fill="FFFFFF"/>
              </w:rPr>
            </w:pPr>
            <w:r w:rsidRPr="00050E20">
              <w:rPr>
                <w:rFonts w:ascii="仿宋_GB2312" w:eastAsia="仿宋_GB2312" w:hAnsi="宋体" w:hint="eastAsia"/>
                <w:color w:val="333333"/>
                <w:sz w:val="30"/>
                <w:szCs w:val="30"/>
                <w:shd w:val="clear" w:color="auto" w:fill="FFFFFF"/>
              </w:rPr>
              <w:t>2.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根据部门年度经营管理目标，负责拟订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公司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法务工作计划。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  <w:vAlign w:val="center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3.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负责审核公司各项规章制度、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合同协议等，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符合法律法规要求，预防法律风险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。</w:t>
            </w:r>
            <w:r w:rsidRPr="00050E20">
              <w:rPr>
                <w:rFonts w:ascii="仿宋_GB2312" w:eastAsia="仿宋_GB2312" w:hAnsi="宋体" w:cs="仿宋_GB2312"/>
                <w:sz w:val="30"/>
                <w:szCs w:val="30"/>
              </w:rPr>
              <w:t xml:space="preserve"> 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  <w:vAlign w:val="center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4.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负责对公司涉及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的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经济合同、纠纷、合作协议、知识产权等经营行为的法</w:t>
            </w:r>
            <w:proofErr w:type="gramStart"/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务</w:t>
            </w:r>
            <w:proofErr w:type="gramEnd"/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管理标准化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5.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负责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完善公司合同管理制度，确保合同起草、审核、签订、履行、终止、归档等有序进行。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6.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负责公司各类业务合同文本的格式及合法性法</w:t>
            </w:r>
            <w:proofErr w:type="gramStart"/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务</w:t>
            </w:r>
            <w:proofErr w:type="gramEnd"/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审核和标准化。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7.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负责非业务类协议、条款的法</w:t>
            </w:r>
            <w:proofErr w:type="gramStart"/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务</w:t>
            </w:r>
            <w:proofErr w:type="gramEnd"/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审核，及公司其他涉外法律文件的审核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8.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负责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公司涉及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的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劳资纠纷、经济诉讼及其他法律纠纷内部材料整理和协调工作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9.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负责联络、协调</w:t>
            </w:r>
            <w:proofErr w:type="gramStart"/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上级法审部门</w:t>
            </w:r>
            <w:proofErr w:type="gramEnd"/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以及</w:t>
            </w:r>
            <w:r w:rsidRPr="009D182C">
              <w:rPr>
                <w:rFonts w:ascii="仿宋_GB2312" w:eastAsia="仿宋_GB2312" w:hAnsi="宋体" w:cs="仿宋_GB2312" w:hint="eastAsia"/>
                <w:sz w:val="30"/>
                <w:szCs w:val="30"/>
              </w:rPr>
              <w:t>外部专业法律机构处理劳资纠纷、经济纠纷和其他法律纠纷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color w:val="000000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10.</w:t>
            </w: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负责</w:t>
            </w:r>
            <w:r w:rsidRPr="009D182C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定期开展法律知识和案例宣传，增强</w:t>
            </w: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公司</w:t>
            </w:r>
            <w:r w:rsidRPr="009D182C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员工的法律知识</w:t>
            </w: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color w:val="000000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11.</w:t>
            </w:r>
            <w:r w:rsidRPr="009D182C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负责公司其他重大经营行为的法</w:t>
            </w:r>
            <w:proofErr w:type="gramStart"/>
            <w:r w:rsidRPr="009D182C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务</w:t>
            </w:r>
            <w:proofErr w:type="gramEnd"/>
            <w:r w:rsidRPr="009D182C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支持</w:t>
            </w: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color w:val="000000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12.</w:t>
            </w:r>
            <w:r w:rsidRPr="009D182C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负责</w:t>
            </w: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随时更新法律信息库，</w:t>
            </w:r>
            <w:r w:rsidRPr="009D182C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确保公司不因法律变更而遭受风险及损失。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13.负责</w:t>
            </w:r>
            <w:r w:rsidRPr="0017690D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建立公司法律档案管理体系，将公司涉及</w:t>
            </w: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的</w:t>
            </w:r>
            <w:r w:rsidRPr="0017690D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法</w:t>
            </w:r>
            <w:proofErr w:type="gramStart"/>
            <w:r w:rsidRPr="0017690D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务</w:t>
            </w:r>
            <w:proofErr w:type="gramEnd"/>
            <w:r w:rsidRPr="0017690D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管理方面的制</w:t>
            </w:r>
            <w:r w:rsidRPr="0017690D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lastRenderedPageBreak/>
              <w:t>度、合同、协议、证书等所有</w:t>
            </w: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资料</w:t>
            </w:r>
            <w:r w:rsidRPr="0017690D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归档</w:t>
            </w: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</w:tcPr>
          <w:p w:rsidR="002E6C71" w:rsidRDefault="002E6C71" w:rsidP="008321AF">
            <w:pPr>
              <w:spacing w:line="500" w:lineRule="exact"/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lastRenderedPageBreak/>
              <w:t>14.</w:t>
            </w:r>
            <w:r w:rsidRPr="0017690D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根据公司经营发展需要，规范公司法律预防体系和风险即时响应机制</w:t>
            </w:r>
            <w:r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,</w:t>
            </w:r>
            <w:r w:rsidRPr="0017690D">
              <w:rPr>
                <w:rFonts w:ascii="仿宋_GB2312" w:eastAsia="仿宋_GB2312" w:hAnsi="宋体" w:cs="仿宋_GB2312" w:hint="eastAsia"/>
                <w:color w:val="000000"/>
                <w:sz w:val="30"/>
                <w:szCs w:val="30"/>
              </w:rPr>
              <w:t>以法律手段维护公司的合法权益。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  <w:vAlign w:val="center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1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5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.负责工作业务范围涉及的保密工作。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  <w:vAlign w:val="center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16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.</w:t>
            </w:r>
            <w:r w:rsidRPr="003D2B37">
              <w:rPr>
                <w:rFonts w:ascii="仿宋_GB2312" w:eastAsia="仿宋_GB2312" w:hAnsi="宋体" w:cs="仿宋_GB2312" w:hint="eastAsia"/>
                <w:sz w:val="30"/>
                <w:szCs w:val="30"/>
              </w:rPr>
              <w:t>参与部门</w:t>
            </w:r>
            <w:r>
              <w:rPr>
                <w:rFonts w:ascii="仿宋_GB2312" w:eastAsia="仿宋_GB2312" w:hAnsi="宋体" w:cs="仿宋_GB2312"/>
                <w:sz w:val="30"/>
                <w:szCs w:val="30"/>
              </w:rPr>
              <w:t>安全</w:t>
            </w:r>
            <w:r w:rsidRPr="003D2B37">
              <w:rPr>
                <w:rFonts w:ascii="仿宋_GB2312" w:eastAsia="仿宋_GB2312" w:hAnsi="宋体" w:cs="仿宋_GB2312"/>
                <w:sz w:val="30"/>
                <w:szCs w:val="30"/>
              </w:rPr>
              <w:t>工作</w:t>
            </w:r>
            <w:r w:rsidRPr="003D2B37">
              <w:rPr>
                <w:rFonts w:ascii="仿宋_GB2312" w:eastAsia="仿宋_GB2312" w:hAnsi="宋体" w:cs="仿宋_GB2312" w:hint="eastAsia"/>
                <w:sz w:val="30"/>
                <w:szCs w:val="30"/>
              </w:rPr>
              <w:t>；负责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公司法务工作涉及的</w:t>
            </w:r>
            <w:r w:rsidRPr="003D2B37">
              <w:rPr>
                <w:rFonts w:ascii="仿宋_GB2312" w:eastAsia="仿宋_GB2312" w:hAnsi="宋体" w:cs="仿宋_GB2312" w:hint="eastAsia"/>
                <w:sz w:val="30"/>
                <w:szCs w:val="30"/>
              </w:rPr>
              <w:t>安全管理；参加公司组织的安全教育培训和应急演练；完成公司安委会交办的其他安全管理工作。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  <w:vAlign w:val="center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17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.负责工作岗位涉及的廉洁从业工作。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  <w:vAlign w:val="center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18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.完成上级单位交办的职责范围内的工作。</w:t>
            </w:r>
          </w:p>
        </w:tc>
      </w:tr>
      <w:tr w:rsidR="002E6C71" w:rsidRPr="00050E20" w:rsidTr="008321AF">
        <w:trPr>
          <w:trHeight w:val="520"/>
          <w:jc w:val="center"/>
        </w:trPr>
        <w:tc>
          <w:tcPr>
            <w:tcW w:w="5000" w:type="pct"/>
            <w:gridSpan w:val="4"/>
            <w:vAlign w:val="center"/>
          </w:tcPr>
          <w:p w:rsidR="002E6C71" w:rsidRPr="00050E20" w:rsidRDefault="002E6C71" w:rsidP="008321AF">
            <w:pPr>
              <w:spacing w:line="50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19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.配合其他部门的相关工作，完成上级领导交办的其他工作。</w:t>
            </w:r>
          </w:p>
        </w:tc>
      </w:tr>
      <w:tr w:rsidR="002E6C71" w:rsidRPr="00050E20" w:rsidTr="008321A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500"/>
          <w:jc w:val="center"/>
        </w:trPr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6C71" w:rsidRPr="00050E20" w:rsidRDefault="002E6C71" w:rsidP="008321AF">
            <w:pPr>
              <w:spacing w:line="500" w:lineRule="exact"/>
              <w:jc w:val="center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岗位任职要求</w:t>
            </w:r>
          </w:p>
        </w:tc>
        <w:tc>
          <w:tcPr>
            <w:tcW w:w="420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E6C71" w:rsidRPr="00050E20" w:rsidRDefault="002E6C71" w:rsidP="008321AF">
            <w:pPr>
              <w:spacing w:line="56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1.学历要求：大学本科及以上学历。</w:t>
            </w:r>
          </w:p>
          <w:p w:rsidR="002E6C71" w:rsidRPr="00050E20" w:rsidRDefault="002E6C71" w:rsidP="008321AF">
            <w:pPr>
              <w:spacing w:line="56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2.专业要求：法律、法学等相关专业。</w:t>
            </w:r>
          </w:p>
          <w:p w:rsidR="002E6C71" w:rsidRPr="00050E20" w:rsidRDefault="002E6C71" w:rsidP="008321AF">
            <w:pPr>
              <w:spacing w:line="56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3.工作经验：两年以上相关工作经验。</w:t>
            </w:r>
          </w:p>
          <w:p w:rsidR="002E6C71" w:rsidRPr="00050E20" w:rsidRDefault="002E6C71" w:rsidP="008321AF">
            <w:pPr>
              <w:spacing w:line="56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4.专业知识：具</w:t>
            </w:r>
            <w:r w:rsidRPr="00050E20">
              <w:rPr>
                <w:rFonts w:ascii="仿宋_GB2312" w:eastAsia="仿宋_GB2312" w:hAnsi="宋体" w:cs="仿宋_GB2312"/>
                <w:sz w:val="30"/>
                <w:szCs w:val="30"/>
              </w:rPr>
              <w:t>有扎实的法</w:t>
            </w:r>
            <w:r>
              <w:rPr>
                <w:rFonts w:ascii="仿宋_GB2312" w:eastAsia="仿宋_GB2312" w:hAnsi="宋体" w:cs="仿宋_GB2312"/>
                <w:sz w:val="30"/>
                <w:szCs w:val="30"/>
              </w:rPr>
              <w:t>律</w:t>
            </w:r>
            <w:r w:rsidRPr="00050E20">
              <w:rPr>
                <w:rFonts w:ascii="仿宋_GB2312" w:eastAsia="仿宋_GB2312" w:hAnsi="宋体" w:cs="仿宋_GB2312"/>
                <w:sz w:val="30"/>
                <w:szCs w:val="30"/>
              </w:rPr>
              <w:t>理论</w:t>
            </w:r>
            <w:r>
              <w:rPr>
                <w:rFonts w:ascii="仿宋_GB2312" w:eastAsia="仿宋_GB2312" w:hAnsi="宋体" w:cs="仿宋_GB2312"/>
                <w:sz w:val="30"/>
                <w:szCs w:val="30"/>
              </w:rPr>
              <w:t>知识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和</w:t>
            </w:r>
            <w:r w:rsidRPr="00050E20">
              <w:rPr>
                <w:rFonts w:ascii="仿宋_GB2312" w:eastAsia="仿宋_GB2312" w:hAnsi="宋体" w:cs="仿宋_GB2312"/>
                <w:sz w:val="30"/>
                <w:szCs w:val="30"/>
              </w:rPr>
              <w:t>实践</w:t>
            </w:r>
            <w:r>
              <w:rPr>
                <w:rFonts w:ascii="仿宋_GB2312" w:eastAsia="仿宋_GB2312" w:hAnsi="宋体" w:cs="仿宋_GB2312"/>
                <w:sz w:val="30"/>
                <w:szCs w:val="30"/>
              </w:rPr>
              <w:t>经验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，精通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公司法、合同法、劳动法、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民法等相关法律法规，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能</w:t>
            </w:r>
            <w:r w:rsidRPr="00050E20">
              <w:rPr>
                <w:rFonts w:ascii="仿宋_GB2312" w:eastAsia="仿宋_GB2312" w:hAnsi="宋体" w:cs="仿宋_GB2312"/>
                <w:sz w:val="30"/>
                <w:szCs w:val="30"/>
              </w:rPr>
              <w:t>熟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练</w:t>
            </w:r>
            <w:r w:rsidRPr="00050E20">
              <w:rPr>
                <w:rFonts w:ascii="仿宋_GB2312" w:eastAsia="仿宋_GB2312" w:hAnsi="宋体" w:cs="仿宋_GB2312"/>
                <w:sz w:val="30"/>
                <w:szCs w:val="30"/>
              </w:rPr>
              <w:t>运用到</w:t>
            </w:r>
            <w:r>
              <w:rPr>
                <w:rFonts w:ascii="仿宋_GB2312" w:eastAsia="仿宋_GB2312" w:hAnsi="宋体" w:cs="仿宋_GB2312"/>
                <w:sz w:val="30"/>
                <w:szCs w:val="30"/>
              </w:rPr>
              <w:t>实践工作中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；熟练使用办公软件、办公自动化设备。</w:t>
            </w:r>
          </w:p>
          <w:p w:rsidR="002E6C71" w:rsidRPr="00502604" w:rsidRDefault="002E6C71" w:rsidP="008321AF">
            <w:pPr>
              <w:spacing w:line="560" w:lineRule="exact"/>
              <w:rPr>
                <w:rFonts w:ascii="仿宋_GB2312" w:eastAsia="仿宋_GB2312" w:hAnsi="宋体" w:cs="仿宋_GB2312" w:hint="eastAsia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5.能力素质：具</w:t>
            </w:r>
            <w:r w:rsidRPr="00050E20">
              <w:rPr>
                <w:rFonts w:ascii="仿宋_GB2312" w:eastAsia="仿宋_GB2312" w:hAnsi="宋体" w:cs="仿宋_GB2312"/>
                <w:sz w:val="30"/>
                <w:szCs w:val="30"/>
              </w:rPr>
              <w:t>有独立完成工作任务的能力；</w:t>
            </w:r>
            <w:r w:rsidRPr="00502604">
              <w:rPr>
                <w:rFonts w:ascii="仿宋_GB2312" w:eastAsia="仿宋_GB2312" w:hAnsi="宋体" w:cs="仿宋_GB2312" w:hint="eastAsia"/>
                <w:sz w:val="30"/>
                <w:szCs w:val="30"/>
              </w:rPr>
              <w:t>具有较强的逻辑思维能力、较强的沟通能力、分析及应变能力和文字功底；</w:t>
            </w:r>
          </w:p>
          <w:p w:rsidR="002E6C71" w:rsidRPr="00050E20" w:rsidRDefault="002E6C71" w:rsidP="008321AF">
            <w:pPr>
              <w:spacing w:line="56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良好的执行力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和</w:t>
            </w:r>
            <w:r w:rsidRPr="00050E20">
              <w:rPr>
                <w:rFonts w:ascii="仿宋_GB2312" w:eastAsia="仿宋_GB2312" w:hAnsi="宋体" w:cs="仿宋_GB2312"/>
                <w:sz w:val="30"/>
                <w:szCs w:val="30"/>
              </w:rPr>
              <w:t>团队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协作能力；良好的心理素质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和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职业道德。</w:t>
            </w:r>
          </w:p>
          <w:p w:rsidR="002E6C71" w:rsidRDefault="002E6C71" w:rsidP="008321AF">
            <w:pPr>
              <w:spacing w:line="560" w:lineRule="exact"/>
              <w:rPr>
                <w:rFonts w:ascii="仿宋_GB2312" w:eastAsia="仿宋_GB2312" w:hAnsi="宋体" w:cs="仿宋_GB2312" w:hint="eastAsia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6.资格证书:有法律职业资格证书或其他相关职业资格证书者优先（特别优秀者放宽条件）。</w:t>
            </w:r>
          </w:p>
          <w:p w:rsidR="002E6C71" w:rsidRPr="00050E20" w:rsidRDefault="002E6C71" w:rsidP="008321AF">
            <w:pPr>
              <w:spacing w:line="560" w:lineRule="exact"/>
              <w:rPr>
                <w:rFonts w:ascii="仿宋_GB2312" w:eastAsia="仿宋_GB2312" w:hAnsi="宋体" w:cs="仿宋_GB2312"/>
                <w:sz w:val="30"/>
                <w:szCs w:val="30"/>
              </w:rPr>
            </w:pP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7.其他要求：</w:t>
            </w:r>
            <w:r>
              <w:rPr>
                <w:rFonts w:ascii="仿宋_GB2312" w:eastAsia="仿宋_GB2312" w:hAnsi="宋体" w:cs="仿宋_GB2312" w:hint="eastAsia"/>
                <w:sz w:val="30"/>
                <w:szCs w:val="30"/>
              </w:rPr>
              <w:t>无</w:t>
            </w:r>
            <w:r w:rsidRPr="00050E20">
              <w:rPr>
                <w:rFonts w:ascii="仿宋_GB2312" w:eastAsia="仿宋_GB2312" w:hAnsi="宋体" w:cs="仿宋_GB2312" w:hint="eastAsia"/>
                <w:sz w:val="30"/>
                <w:szCs w:val="30"/>
              </w:rPr>
              <w:t>。</w:t>
            </w:r>
          </w:p>
        </w:tc>
      </w:tr>
    </w:tbl>
    <w:p w:rsidR="00B85AAE" w:rsidRDefault="00B85AAE">
      <w:bookmarkStart w:id="1" w:name="_GoBack"/>
      <w:bookmarkEnd w:id="1"/>
    </w:p>
    <w:sectPr w:rsidR="00B85A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C71"/>
    <w:rsid w:val="002E6C71"/>
    <w:rsid w:val="00B8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1954FE-1BA3-47D1-ADEF-025A8650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C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2E6C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uiPriority w:val="9"/>
    <w:rsid w:val="002E6C7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1Char">
    <w:name w:val="标题 1 Char"/>
    <w:link w:val="1"/>
    <w:qFormat/>
    <w:rsid w:val="002E6C71"/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2020-09-28T11:58:00Z</dcterms:created>
  <dcterms:modified xsi:type="dcterms:W3CDTF">2020-09-28T11:58:00Z</dcterms:modified>
</cp:coreProperties>
</file>