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165" w:rsidRDefault="0013170B">
      <w:pPr>
        <w:spacing w:line="560" w:lineRule="exact"/>
        <w:ind w:firstLineChars="200" w:firstLine="640"/>
        <w:rPr>
          <w:rFonts w:ascii="Times New Roman" w:eastAsia="黑体" w:hAnsi="Times New Roman" w:cs="Times New Roman"/>
          <w:sz w:val="32"/>
        </w:rPr>
      </w:pPr>
      <w:r>
        <w:rPr>
          <w:rFonts w:ascii="Times New Roman" w:eastAsia="黑体" w:hAnsi="Times New Roman" w:cs="Times New Roman"/>
          <w:sz w:val="32"/>
        </w:rPr>
        <w:t>附件</w:t>
      </w:r>
      <w:r>
        <w:rPr>
          <w:rFonts w:ascii="黑体" w:eastAsia="黑体" w:hAnsi="黑体" w:cs="黑体" w:hint="eastAsia"/>
          <w:sz w:val="32"/>
        </w:rPr>
        <w:t>1</w:t>
      </w:r>
    </w:p>
    <w:p w:rsidR="001F4165" w:rsidRDefault="001F4165">
      <w:pPr>
        <w:spacing w:line="560" w:lineRule="exact"/>
        <w:jc w:val="center"/>
        <w:rPr>
          <w:rFonts w:ascii="Times New Roman" w:eastAsia="方正小标宋_GBK" w:hAnsi="Times New Roman" w:cs="Times New Roman"/>
          <w:sz w:val="36"/>
          <w:szCs w:val="36"/>
        </w:rPr>
      </w:pPr>
    </w:p>
    <w:p w:rsidR="001F4165" w:rsidRDefault="001F4165">
      <w:pPr>
        <w:spacing w:line="560" w:lineRule="exact"/>
        <w:jc w:val="center"/>
        <w:rPr>
          <w:rFonts w:ascii="Times New Roman" w:eastAsia="方正小标宋_GBK" w:hAnsi="Times New Roman" w:cs="Times New Roman"/>
          <w:sz w:val="36"/>
          <w:szCs w:val="36"/>
        </w:rPr>
      </w:pPr>
    </w:p>
    <w:p w:rsidR="001F4165" w:rsidRDefault="0013170B">
      <w:pPr>
        <w:spacing w:line="400" w:lineRule="exact"/>
        <w:jc w:val="center"/>
        <w:rPr>
          <w:rFonts w:ascii="Times New Roman" w:eastAsia="方正小标宋_GBK" w:hAnsi="Times New Roman" w:cs="Times New Roman"/>
          <w:color w:val="000000"/>
          <w:kern w:val="0"/>
          <w:sz w:val="36"/>
          <w:szCs w:val="36"/>
        </w:rPr>
      </w:pPr>
      <w:r>
        <w:rPr>
          <w:rFonts w:ascii="Times New Roman" w:eastAsia="方正小标宋_GBK" w:hAnsi="Times New Roman" w:cs="Times New Roman"/>
          <w:color w:val="000000"/>
          <w:kern w:val="0"/>
          <w:sz w:val="36"/>
          <w:szCs w:val="36"/>
        </w:rPr>
        <w:t>生态环境部机关面试人员名单及有关安排</w:t>
      </w:r>
    </w:p>
    <w:p w:rsidR="001F4165" w:rsidRDefault="001F4165">
      <w:pPr>
        <w:spacing w:line="400" w:lineRule="exact"/>
        <w:jc w:val="center"/>
        <w:rPr>
          <w:rFonts w:ascii="Times New Roman" w:eastAsia="方正小标宋_GBK" w:hAnsi="Times New Roman" w:cs="Times New Roman"/>
          <w:color w:val="000000"/>
          <w:kern w:val="0"/>
          <w:sz w:val="36"/>
          <w:szCs w:val="36"/>
        </w:rPr>
      </w:pPr>
    </w:p>
    <w:tbl>
      <w:tblPr>
        <w:tblStyle w:val="a5"/>
        <w:tblW w:w="11312" w:type="dxa"/>
        <w:jc w:val="center"/>
        <w:tblLayout w:type="fixed"/>
        <w:tblLook w:val="04A0"/>
      </w:tblPr>
      <w:tblGrid>
        <w:gridCol w:w="2421"/>
        <w:gridCol w:w="1167"/>
        <w:gridCol w:w="1000"/>
        <w:gridCol w:w="1959"/>
        <w:gridCol w:w="1329"/>
        <w:gridCol w:w="1165"/>
        <w:gridCol w:w="2271"/>
      </w:tblGrid>
      <w:tr w:rsidR="001F4165">
        <w:trPr>
          <w:trHeight w:val="646"/>
          <w:tblHeader/>
          <w:jc w:val="center"/>
        </w:trPr>
        <w:tc>
          <w:tcPr>
            <w:tcW w:w="2421" w:type="dxa"/>
            <w:vAlign w:val="center"/>
          </w:tcPr>
          <w:p w:rsidR="001F4165" w:rsidRDefault="0013170B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职位名称及代码</w:t>
            </w:r>
          </w:p>
        </w:tc>
        <w:tc>
          <w:tcPr>
            <w:tcW w:w="1167" w:type="dxa"/>
            <w:vAlign w:val="center"/>
          </w:tcPr>
          <w:p w:rsidR="001F4165" w:rsidRDefault="0013170B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进入面试最低分数</w:t>
            </w:r>
          </w:p>
        </w:tc>
        <w:tc>
          <w:tcPr>
            <w:tcW w:w="1000" w:type="dxa"/>
            <w:vAlign w:val="center"/>
          </w:tcPr>
          <w:p w:rsidR="001F4165" w:rsidRDefault="0013170B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姓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准考证号</w:t>
            </w:r>
          </w:p>
        </w:tc>
        <w:tc>
          <w:tcPr>
            <w:tcW w:w="1329" w:type="dxa"/>
            <w:vAlign w:val="center"/>
          </w:tcPr>
          <w:p w:rsidR="001F4165" w:rsidRDefault="0013170B" w:rsidP="00FE024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资格复审时间</w:t>
            </w:r>
          </w:p>
        </w:tc>
        <w:tc>
          <w:tcPr>
            <w:tcW w:w="1165" w:type="dxa"/>
            <w:vAlign w:val="center"/>
          </w:tcPr>
          <w:p w:rsidR="00FE0242" w:rsidRDefault="0013170B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面试</w:t>
            </w:r>
          </w:p>
          <w:p w:rsidR="001F4165" w:rsidRDefault="0013170B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时间</w:t>
            </w:r>
          </w:p>
        </w:tc>
        <w:tc>
          <w:tcPr>
            <w:tcW w:w="2271" w:type="dxa"/>
            <w:vAlign w:val="center"/>
          </w:tcPr>
          <w:p w:rsidR="001F4165" w:rsidRDefault="0013170B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备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注</w:t>
            </w:r>
          </w:p>
        </w:tc>
      </w:tr>
      <w:tr w:rsidR="001F4165">
        <w:trPr>
          <w:trHeight w:val="658"/>
          <w:jc w:val="center"/>
        </w:trPr>
        <w:tc>
          <w:tcPr>
            <w:tcW w:w="2421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水生态环境司</w:t>
            </w:r>
          </w:p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地表水生态环境质量管理处一级主任科员及以下职位</w:t>
            </w:r>
          </w:p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200110004002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167" w:type="dxa"/>
            <w:vMerge w:val="restart"/>
            <w:vAlign w:val="center"/>
          </w:tcPr>
          <w:p w:rsidR="001F4165" w:rsidRDefault="0013170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132.0</w:t>
            </w: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孙家奇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116111180900906</w:t>
            </w:r>
          </w:p>
        </w:tc>
        <w:tc>
          <w:tcPr>
            <w:tcW w:w="1329" w:type="dxa"/>
            <w:vMerge w:val="restart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14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日下午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13:00</w:t>
            </w:r>
          </w:p>
        </w:tc>
        <w:tc>
          <w:tcPr>
            <w:tcW w:w="1165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2271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lef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面试地点：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生态环境部机关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地址：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北京市东城区东长安街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号。可乘地铁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号线在王府井站下，由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C4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出口出站，向西行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300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米后向南行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米即到（正义路东侧）。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请于面试当天上午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：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前到生态环境部</w:t>
            </w:r>
            <w:r w:rsidR="005A5E36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一号楼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四层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438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会议室候考。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联系人：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葛智、邓宝卿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联系电话：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010-65645316/5350</w:t>
            </w:r>
          </w:p>
        </w:tc>
      </w:tr>
      <w:tr w:rsidR="001F4165">
        <w:trPr>
          <w:trHeight w:val="658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贾艳乐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116113010102510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58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焦晓会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116113010205605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58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方若凡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116131011501813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58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李明蔚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116141010401914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58"/>
          <w:jc w:val="center"/>
        </w:trPr>
        <w:tc>
          <w:tcPr>
            <w:tcW w:w="2421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应对气候变化司</w:t>
            </w:r>
          </w:p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业务处室一级主任</w:t>
            </w:r>
          </w:p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科员及以下职位（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200110007001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167" w:type="dxa"/>
            <w:vMerge w:val="restart"/>
            <w:vAlign w:val="center"/>
          </w:tcPr>
          <w:p w:rsidR="001F4165" w:rsidRDefault="0013170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124.1</w:t>
            </w: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刘怡芊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116111014100522</w:t>
            </w:r>
          </w:p>
        </w:tc>
        <w:tc>
          <w:tcPr>
            <w:tcW w:w="1329" w:type="dxa"/>
            <w:vMerge w:val="restart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14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日下午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13:00</w:t>
            </w:r>
          </w:p>
        </w:tc>
        <w:tc>
          <w:tcPr>
            <w:tcW w:w="1165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日</w:t>
            </w: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58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温玉姣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116111017100902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58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赵天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116111050801703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58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李阳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116111060502306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58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张超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116111194202602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58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肖齐宁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116132010500203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58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王亚昕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116132030100824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58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郑堰日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116135021502409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58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佟文天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116137020101305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58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牛珠玉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116144010302619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lastRenderedPageBreak/>
              <w:t>大气环境司</w:t>
            </w:r>
          </w:p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业务处室一级主任</w:t>
            </w:r>
          </w:p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科员及以下职位（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200110006004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167" w:type="dxa"/>
            <w:vMerge w:val="restart"/>
            <w:vAlign w:val="center"/>
          </w:tcPr>
          <w:p w:rsidR="001F4165" w:rsidRDefault="0013170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132.5</w:t>
            </w: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邢雪彬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116111053501612</w:t>
            </w:r>
          </w:p>
        </w:tc>
        <w:tc>
          <w:tcPr>
            <w:tcW w:w="1329" w:type="dxa"/>
            <w:vMerge w:val="restart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14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日下午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13:00</w:t>
            </w:r>
          </w:p>
        </w:tc>
        <w:tc>
          <w:tcPr>
            <w:tcW w:w="1165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2271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lef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面试地点：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生态环境部机关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地址：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北京市东城区东长安街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号。可乘地铁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号线在王府井站下，由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C4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出口出站，向西行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300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米后向南行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米即到（正义路东侧）。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请于面试当天上午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：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前到生态环境部</w:t>
            </w:r>
            <w:r w:rsidR="005A5E36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一号楼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四层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438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会议室候考。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联系人：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葛智、邓宝卿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联系电话：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010-65645316/5350</w:t>
            </w:r>
            <w:bookmarkStart w:id="0" w:name="_GoBack"/>
            <w:bookmarkEnd w:id="0"/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卫婷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116111101004011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冯婉璐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116131012401629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林强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116135100701921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齐霖艳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116141010403004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中央生态环境保护督察办公室督察处一级主任科员及以下职位（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200110011002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167" w:type="dxa"/>
            <w:vMerge w:val="restart"/>
            <w:vAlign w:val="center"/>
          </w:tcPr>
          <w:p w:rsidR="001F4165" w:rsidRDefault="0013170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126.2</w:t>
            </w:r>
          </w:p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</w:rPr>
              <w:t>人并列第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</w:rPr>
              <w:t>10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齐文放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116111022901604</w:t>
            </w:r>
          </w:p>
        </w:tc>
        <w:tc>
          <w:tcPr>
            <w:tcW w:w="1329" w:type="dxa"/>
            <w:vMerge w:val="restart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14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日下午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15:00</w:t>
            </w:r>
          </w:p>
        </w:tc>
        <w:tc>
          <w:tcPr>
            <w:tcW w:w="1165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16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</w:t>
            </w: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陈志国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116111051801619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魏雪艳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116111072000413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刘双彦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116112010401615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韩凯丽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116113010108809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万迪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116131011300730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孙瑞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116131012800211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焦宁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116132010701805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王丰昶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116132090302119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龚华超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116136073901315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索金亮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116151000600617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固体废物与化学品司固体废物处一级主任科员及以下职位</w:t>
            </w:r>
          </w:p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200110013001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167" w:type="dxa"/>
            <w:vMerge w:val="restart"/>
            <w:vAlign w:val="center"/>
          </w:tcPr>
          <w:p w:rsidR="001F4165" w:rsidRDefault="0013170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112.7</w:t>
            </w: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李运航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116111022801330</w:t>
            </w:r>
          </w:p>
        </w:tc>
        <w:tc>
          <w:tcPr>
            <w:tcW w:w="1329" w:type="dxa"/>
            <w:vMerge w:val="restart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14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日下午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15:00</w:t>
            </w:r>
          </w:p>
        </w:tc>
        <w:tc>
          <w:tcPr>
            <w:tcW w:w="1165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日</w:t>
            </w: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王梓元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116111025901030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胡婧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116111053501516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曹燕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116131012801906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07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王乙凯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116132010402629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46"/>
          <w:jc w:val="center"/>
        </w:trPr>
        <w:tc>
          <w:tcPr>
            <w:tcW w:w="2421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lastRenderedPageBreak/>
              <w:t>宣传教育司</w:t>
            </w:r>
          </w:p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新闻与舆情处一级</w:t>
            </w:r>
          </w:p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主任科员及以下职位（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200110012001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167" w:type="dxa"/>
            <w:vMerge w:val="restart"/>
            <w:vAlign w:val="center"/>
          </w:tcPr>
          <w:p w:rsidR="001F4165" w:rsidRDefault="0013170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122.8</w:t>
            </w: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牛秋鹏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116111012800122</w:t>
            </w:r>
          </w:p>
        </w:tc>
        <w:tc>
          <w:tcPr>
            <w:tcW w:w="1329" w:type="dxa"/>
            <w:vMerge w:val="restart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14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日下午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15:00</w:t>
            </w:r>
          </w:p>
        </w:tc>
        <w:tc>
          <w:tcPr>
            <w:tcW w:w="1165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日</w:t>
            </w:r>
          </w:p>
        </w:tc>
        <w:tc>
          <w:tcPr>
            <w:tcW w:w="2271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lef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面试地点：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生态环境部机关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地址：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北京市东城区东长安街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号。可乘地铁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号线在王府井站下，由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C4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出口出站，向西行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300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米后向南行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米即到（正义路东侧）。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请于面试当天上午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：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前到生态环境部</w:t>
            </w:r>
            <w:r w:rsidR="005A5E36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一号楼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四层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438</w:t>
            </w: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会议室候考。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联系人：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葛智、邓宝卿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联系电话：</w:t>
            </w:r>
          </w:p>
          <w:p w:rsidR="001F4165" w:rsidRDefault="0013170B">
            <w:pPr>
              <w:spacing w:line="3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010-65645316/5350</w:t>
            </w:r>
          </w:p>
        </w:tc>
      </w:tr>
      <w:tr w:rsidR="001F4165">
        <w:trPr>
          <w:trHeight w:val="646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郭琳琳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116111017101621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46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卢园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116141010406223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46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侯晓玥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116141010503520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46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张纪美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116144020102011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46"/>
          <w:jc w:val="center"/>
        </w:trPr>
        <w:tc>
          <w:tcPr>
            <w:tcW w:w="2421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环境应急与事故调查中心业务处室一级</w:t>
            </w:r>
          </w:p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主任科员及以下职位（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400110010003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167" w:type="dxa"/>
            <w:vMerge w:val="restart"/>
            <w:vAlign w:val="center"/>
          </w:tcPr>
          <w:p w:rsidR="001F4165" w:rsidRDefault="0013170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134.9</w:t>
            </w: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马晓敏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116112011001328</w:t>
            </w:r>
          </w:p>
        </w:tc>
        <w:tc>
          <w:tcPr>
            <w:tcW w:w="1329" w:type="dxa"/>
            <w:vMerge w:val="restart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14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日下午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15:00</w:t>
            </w:r>
          </w:p>
        </w:tc>
        <w:tc>
          <w:tcPr>
            <w:tcW w:w="1165" w:type="dxa"/>
            <w:vMerge w:val="restart"/>
            <w:vAlign w:val="center"/>
          </w:tcPr>
          <w:p w:rsidR="001F4165" w:rsidRDefault="0013170B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日</w:t>
            </w: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46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苏畅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116131012501503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46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朱海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116132010500912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46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闫严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116141193401714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F4165">
        <w:trPr>
          <w:trHeight w:val="646"/>
          <w:jc w:val="center"/>
        </w:trPr>
        <w:tc>
          <w:tcPr>
            <w:tcW w:w="242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vMerge/>
            <w:vAlign w:val="center"/>
          </w:tcPr>
          <w:p w:rsidR="001F4165" w:rsidRDefault="001F4165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李星瑶</w:t>
            </w:r>
          </w:p>
        </w:tc>
        <w:tc>
          <w:tcPr>
            <w:tcW w:w="1959" w:type="dxa"/>
            <w:vAlign w:val="center"/>
          </w:tcPr>
          <w:p w:rsidR="001F4165" w:rsidRDefault="0013170B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  <w:t>116143010904318</w:t>
            </w:r>
          </w:p>
        </w:tc>
        <w:tc>
          <w:tcPr>
            <w:tcW w:w="1329" w:type="dxa"/>
            <w:vMerge/>
            <w:vAlign w:val="center"/>
          </w:tcPr>
          <w:p w:rsidR="001F4165" w:rsidRDefault="001F4165">
            <w:pPr>
              <w:widowControl/>
              <w:jc w:val="center"/>
              <w:textAlignment w:val="bottom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1F4165" w:rsidRDefault="001F4165">
            <w:pPr>
              <w:spacing w:line="38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1F4165" w:rsidRDefault="001F4165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1F4165" w:rsidSect="001F4165">
      <w:pgSz w:w="11906" w:h="16838"/>
      <w:pgMar w:top="1440" w:right="567" w:bottom="1440" w:left="56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673" w:rsidRDefault="00F34673" w:rsidP="007B18EA">
      <w:r>
        <w:separator/>
      </w:r>
    </w:p>
  </w:endnote>
  <w:endnote w:type="continuationSeparator" w:id="0">
    <w:p w:rsidR="00F34673" w:rsidRDefault="00F34673" w:rsidP="007B18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673" w:rsidRDefault="00F34673" w:rsidP="007B18EA">
      <w:r>
        <w:separator/>
      </w:r>
    </w:p>
  </w:footnote>
  <w:footnote w:type="continuationSeparator" w:id="0">
    <w:p w:rsidR="00F34673" w:rsidRDefault="00F34673" w:rsidP="007B18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740C5A"/>
    <w:rsid w:val="00027028"/>
    <w:rsid w:val="00076811"/>
    <w:rsid w:val="0013170B"/>
    <w:rsid w:val="001F4165"/>
    <w:rsid w:val="002169D9"/>
    <w:rsid w:val="00273F89"/>
    <w:rsid w:val="00364AD4"/>
    <w:rsid w:val="00374B31"/>
    <w:rsid w:val="00387E3C"/>
    <w:rsid w:val="003E7AE7"/>
    <w:rsid w:val="00486062"/>
    <w:rsid w:val="004D77E5"/>
    <w:rsid w:val="00536F34"/>
    <w:rsid w:val="005A5E36"/>
    <w:rsid w:val="006366F1"/>
    <w:rsid w:val="00740C5A"/>
    <w:rsid w:val="00764840"/>
    <w:rsid w:val="007B18EA"/>
    <w:rsid w:val="007C45CF"/>
    <w:rsid w:val="009F29E0"/>
    <w:rsid w:val="00B35FA0"/>
    <w:rsid w:val="00D131F1"/>
    <w:rsid w:val="00D668F4"/>
    <w:rsid w:val="00E6471D"/>
    <w:rsid w:val="00ED201E"/>
    <w:rsid w:val="00F34673"/>
    <w:rsid w:val="00FB55C9"/>
    <w:rsid w:val="00FE0242"/>
    <w:rsid w:val="355652DE"/>
    <w:rsid w:val="3AAD27BA"/>
    <w:rsid w:val="421B610D"/>
    <w:rsid w:val="43AB5044"/>
    <w:rsid w:val="53DA0982"/>
    <w:rsid w:val="5B76298B"/>
    <w:rsid w:val="6A4B222C"/>
    <w:rsid w:val="7AEF3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16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1F41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1F41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rsid w:val="001F41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sid w:val="001F4165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1F416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F1D1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32AD11-9091-4C22-B9AD-994B34A53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岳 陈</dc:creator>
  <cp:lastModifiedBy>葛智(拟稿)</cp:lastModifiedBy>
  <cp:revision>13</cp:revision>
  <dcterms:created xsi:type="dcterms:W3CDTF">2020-06-05T16:08:00Z</dcterms:created>
  <dcterms:modified xsi:type="dcterms:W3CDTF">2021-03-03T06:50:00Z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419435488_btnclosed</vt:lpwstr>
  </property>
  <property fmtid="{D5CDD505-2E9C-101B-9397-08002B2CF9AE}" pid="3" name="KSOProductBuildVer">
    <vt:lpwstr>2052-11.1.0.10314</vt:lpwstr>
  </property>
</Properties>
</file>