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951" w:rsidRDefault="006F5951" w:rsidP="006F5951">
      <w:pPr>
        <w:pStyle w:val="a4"/>
        <w:widowControl/>
        <w:spacing w:line="580" w:lineRule="exact"/>
        <w:ind w:right="108"/>
        <w:rPr>
          <w:rFonts w:ascii="方正小标宋_GBK" w:eastAsia="方正小标宋_GBK" w:hAnsi="Tahoma" w:cs="Tahoma"/>
          <w:sz w:val="32"/>
          <w:szCs w:val="32"/>
        </w:rPr>
      </w:pPr>
      <w:r>
        <w:rPr>
          <w:rFonts w:ascii="方正小标宋_GBK" w:eastAsia="方正小标宋_GBK" w:hAnsi="Tahoma" w:cs="Tahoma" w:hint="eastAsia"/>
          <w:sz w:val="32"/>
          <w:szCs w:val="32"/>
        </w:rPr>
        <w:t>附件2</w:t>
      </w:r>
    </w:p>
    <w:p w:rsidR="006F5951" w:rsidRDefault="006F5951" w:rsidP="006F5951">
      <w:pPr>
        <w:pStyle w:val="a4"/>
        <w:widowControl/>
        <w:spacing w:line="580" w:lineRule="exact"/>
        <w:ind w:right="108"/>
        <w:jc w:val="center"/>
        <w:rPr>
          <w:rFonts w:ascii="方正小标宋_GBK" w:eastAsia="方正小标宋_GBK" w:hAnsi="Tahoma" w:cs="Tahoma"/>
          <w:sz w:val="44"/>
          <w:szCs w:val="44"/>
        </w:rPr>
      </w:pPr>
      <w:r>
        <w:rPr>
          <w:rFonts w:ascii="方正小标宋_GBK" w:eastAsia="方正小标宋_GBK" w:hAnsi="Tahoma" w:cs="Tahoma" w:hint="eastAsia"/>
          <w:sz w:val="44"/>
          <w:szCs w:val="44"/>
        </w:rPr>
        <w:t>秀山县考试期间新冠肺炎疫情防控有关工作的公告</w:t>
      </w:r>
    </w:p>
    <w:p w:rsidR="006F5951" w:rsidRDefault="006F5951" w:rsidP="006F5951">
      <w:pPr>
        <w:pStyle w:val="a4"/>
        <w:widowControl/>
        <w:spacing w:line="580" w:lineRule="exact"/>
        <w:ind w:right="108" w:firstLine="646"/>
        <w:jc w:val="center"/>
        <w:rPr>
          <w:rFonts w:ascii="方正小标宋_GBK" w:eastAsia="方正小标宋_GBK" w:hAnsi="方正仿宋_GBK" w:cs="方正仿宋_GBK"/>
          <w:sz w:val="44"/>
          <w:szCs w:val="44"/>
          <w:shd w:val="clear" w:color="auto" w:fill="FFFFFF"/>
        </w:rPr>
      </w:pPr>
    </w:p>
    <w:p w:rsidR="006F5951" w:rsidRDefault="006F5951" w:rsidP="006F5951">
      <w:pPr>
        <w:snapToGrid w:val="0"/>
        <w:spacing w:line="600" w:lineRule="atLeast"/>
        <w:ind w:firstLineChars="200" w:firstLine="620"/>
        <w:jc w:val="left"/>
        <w:rPr>
          <w:rFonts w:ascii="方正仿宋_GBK" w:eastAsia="方正仿宋_GBK" w:hAnsi="方正仿宋_GBK" w:cs="方正仿宋_GBK"/>
          <w:sz w:val="31"/>
          <w:szCs w:val="31"/>
          <w:shd w:val="clear" w:color="auto" w:fill="FFFFFF"/>
        </w:rPr>
      </w:pPr>
      <w:r>
        <w:rPr>
          <w:rFonts w:ascii="方正仿宋_GBK" w:eastAsia="方正仿宋_GBK" w:hAnsi="方正仿宋_GBK" w:cs="方正仿宋_GBK"/>
          <w:sz w:val="31"/>
          <w:szCs w:val="31"/>
          <w:shd w:val="clear" w:color="auto" w:fill="FFFFFF"/>
        </w:rPr>
        <w:t>为进一步做好“外防输入、内防反弹”常态化疫情防控工作，保障考生身体健康和生命安全，根据</w:t>
      </w:r>
      <w:r>
        <w:rPr>
          <w:rFonts w:ascii="方正仿宋_GBK" w:eastAsia="方正仿宋_GBK" w:cs="方正仿宋_GBK" w:hint="eastAsia"/>
          <w:sz w:val="32"/>
          <w:szCs w:val="32"/>
        </w:rPr>
        <w:t>国务院联防联控机制综合组《关于印发新型冠状病毒肺炎防控方案（第八版）的通知》（</w:t>
      </w:r>
      <w:r>
        <w:rPr>
          <w:rFonts w:ascii="方正仿宋_GBK" w:eastAsia="方正仿宋_GBK" w:cs="方正仿宋_GBK"/>
          <w:sz w:val="32"/>
          <w:szCs w:val="32"/>
        </w:rPr>
        <w:t>联防联控机制综发〔2021〕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51号）</w:t>
      </w:r>
      <w:r>
        <w:rPr>
          <w:rFonts w:ascii="方正仿宋_GBK" w:eastAsia="方正仿宋_GBK" w:hAnsi="方正仿宋_GBK" w:cs="方正仿宋_GBK" w:hint="eastAsia"/>
          <w:sz w:val="32"/>
          <w:szCs w:val="32"/>
          <w:shd w:val="clear" w:color="auto" w:fill="FFFFFF"/>
        </w:rPr>
        <w:t>重庆市新型冠状病毒肺炎疫情防控工作领导小组《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关于进一步做好中高风险地区来渝返渝人员健康管理工作的通知》（渝肺炎组疫发〔2021〕21</w:t>
      </w:r>
      <w:r>
        <w:rPr>
          <w:rFonts w:ascii="方正仿宋_GBK" w:eastAsia="方正仿宋_GBK" w:hAnsi="方正仿宋_GBK" w:cs="方正仿宋_GBK" w:hint="eastAsia"/>
          <w:sz w:val="32"/>
          <w:szCs w:val="32"/>
          <w:shd w:val="clear" w:color="auto" w:fill="FFFFFF"/>
        </w:rPr>
        <w:t>号）等文件精神，为做好我县各类现场考试</w:t>
      </w:r>
      <w:r>
        <w:rPr>
          <w:rFonts w:ascii="方正仿宋_GBK" w:eastAsia="方正仿宋_GBK" w:hAnsi="方正仿宋_GBK" w:cs="方正仿宋_GBK"/>
          <w:sz w:val="31"/>
          <w:szCs w:val="31"/>
          <w:shd w:val="clear" w:color="auto" w:fill="FFFFFF"/>
        </w:rPr>
        <w:t>期间新冠肺炎疫情防控工作，保障考生和考务工作人员身体健康，现将疫情防控相关工作要求公告如下：</w:t>
      </w:r>
    </w:p>
    <w:p w:rsidR="006F5951" w:rsidRDefault="006F5951" w:rsidP="006F5951">
      <w:pPr>
        <w:pStyle w:val="a4"/>
        <w:widowControl/>
        <w:numPr>
          <w:ilvl w:val="0"/>
          <w:numId w:val="1"/>
        </w:numPr>
        <w:spacing w:line="580" w:lineRule="exact"/>
        <w:ind w:firstLineChars="200" w:firstLine="620"/>
        <w:jc w:val="both"/>
        <w:rPr>
          <w:rFonts w:ascii="方正仿宋_GBK" w:eastAsia="方正仿宋_GBK" w:hAnsi="方正仿宋_GBK" w:cs="方正仿宋_GBK"/>
          <w:sz w:val="31"/>
          <w:szCs w:val="31"/>
          <w:shd w:val="clear" w:color="auto" w:fill="FFFFFF"/>
        </w:rPr>
      </w:pPr>
      <w:r>
        <w:rPr>
          <w:rFonts w:ascii="方正仿宋_GBK" w:eastAsia="方正仿宋_GBK" w:hAnsi="方正仿宋_GBK" w:cs="方正仿宋_GBK" w:hint="eastAsia"/>
          <w:sz w:val="31"/>
          <w:szCs w:val="31"/>
          <w:shd w:val="clear" w:color="auto" w:fill="FFFFFF"/>
        </w:rPr>
        <w:t>请考生做好自身防疫防护工作，参加考试前不去疫情风险地区活动，确保身体健康正常参考。</w:t>
      </w:r>
    </w:p>
    <w:p w:rsidR="006F5951" w:rsidRDefault="006F5951" w:rsidP="006F5951">
      <w:pPr>
        <w:pStyle w:val="a4"/>
        <w:widowControl/>
        <w:numPr>
          <w:ilvl w:val="0"/>
          <w:numId w:val="1"/>
        </w:numPr>
        <w:spacing w:line="580" w:lineRule="exact"/>
        <w:ind w:firstLineChars="200" w:firstLine="620"/>
        <w:jc w:val="both"/>
        <w:rPr>
          <w:rFonts w:ascii="方正仿宋_GBK" w:eastAsia="方正仿宋_GBK" w:hAnsi="方正仿宋_GBK" w:cs="方正仿宋_GBK"/>
          <w:sz w:val="31"/>
          <w:szCs w:val="31"/>
          <w:shd w:val="clear" w:color="auto" w:fill="FFFFFF"/>
        </w:rPr>
      </w:pPr>
      <w:r>
        <w:rPr>
          <w:rFonts w:ascii="方正仿宋_GBK" w:eastAsia="方正仿宋_GBK" w:hAnsi="方正仿宋_GBK" w:cs="方正仿宋_GBK"/>
          <w:sz w:val="31"/>
          <w:szCs w:val="31"/>
          <w:shd w:val="clear" w:color="auto" w:fill="FFFFFF"/>
        </w:rPr>
        <w:t>请</w:t>
      </w:r>
      <w:r>
        <w:rPr>
          <w:rFonts w:ascii="方正仿宋_GBK" w:eastAsia="方正仿宋_GBK" w:hAnsi="方正仿宋_GBK" w:cs="方正仿宋_GBK" w:hint="eastAsia"/>
          <w:sz w:val="31"/>
          <w:szCs w:val="31"/>
          <w:shd w:val="clear" w:color="auto" w:fill="FFFFFF"/>
        </w:rPr>
        <w:t>考生</w:t>
      </w:r>
      <w:r>
        <w:rPr>
          <w:rFonts w:ascii="方正仿宋_GBK" w:eastAsia="方正仿宋_GBK" w:hAnsi="方正仿宋_GBK" w:cs="方正仿宋_GBK"/>
          <w:sz w:val="31"/>
          <w:szCs w:val="31"/>
          <w:shd w:val="clear" w:color="auto" w:fill="FFFFFF"/>
        </w:rPr>
        <w:t>通过微信官方公众号</w:t>
      </w:r>
      <w:r>
        <w:rPr>
          <w:rFonts w:ascii="方正仿宋_GBK" w:eastAsia="方正仿宋_GBK" w:hAnsi="方正仿宋_GBK" w:cs="方正仿宋_GBK" w:hint="eastAsia"/>
          <w:sz w:val="31"/>
          <w:szCs w:val="31"/>
          <w:shd w:val="clear" w:color="auto" w:fill="FFFFFF"/>
        </w:rPr>
        <w:t>“</w:t>
      </w:r>
      <w:r>
        <w:rPr>
          <w:rFonts w:ascii="方正仿宋_GBK" w:eastAsia="方正仿宋_GBK" w:hAnsi="方正仿宋_GBK" w:cs="方正仿宋_GBK"/>
          <w:sz w:val="31"/>
          <w:szCs w:val="31"/>
          <w:shd w:val="clear" w:color="auto" w:fill="FFFFFF"/>
        </w:rPr>
        <w:t>国务院客户端</w:t>
      </w:r>
      <w:r>
        <w:rPr>
          <w:rFonts w:ascii="方正仿宋_GBK" w:eastAsia="方正仿宋_GBK" w:hAnsi="方正仿宋_GBK" w:cs="方正仿宋_GBK" w:hint="eastAsia"/>
          <w:sz w:val="31"/>
          <w:szCs w:val="31"/>
          <w:shd w:val="clear" w:color="auto" w:fill="FFFFFF"/>
        </w:rPr>
        <w:t>”</w:t>
      </w:r>
      <w:r>
        <w:rPr>
          <w:rFonts w:ascii="方正仿宋_GBK" w:eastAsia="方正仿宋_GBK" w:hAnsi="方正仿宋_GBK" w:cs="方正仿宋_GBK"/>
          <w:sz w:val="31"/>
          <w:szCs w:val="31"/>
          <w:shd w:val="clear" w:color="auto" w:fill="FFFFFF"/>
        </w:rPr>
        <w:t>小程序已上线</w:t>
      </w:r>
      <w:r>
        <w:rPr>
          <w:rFonts w:ascii="方正仿宋_GBK" w:eastAsia="方正仿宋_GBK" w:hAnsi="方正仿宋_GBK" w:cs="方正仿宋_GBK" w:hint="eastAsia"/>
          <w:sz w:val="31"/>
          <w:szCs w:val="31"/>
          <w:shd w:val="clear" w:color="auto" w:fill="FFFFFF"/>
        </w:rPr>
        <w:t>的</w:t>
      </w:r>
      <w:r>
        <w:rPr>
          <w:rFonts w:ascii="方正仿宋_GBK" w:eastAsia="方正仿宋_GBK" w:hAnsi="方正仿宋_GBK" w:cs="方正仿宋_GBK"/>
          <w:sz w:val="31"/>
          <w:szCs w:val="31"/>
          <w:shd w:val="clear" w:color="auto" w:fill="FFFFFF"/>
        </w:rPr>
        <w:t>疫情风险等级查询本人所处地区的疫情风险等级。结合微信官方公众号“通信行程卡”小程序查询14天国内外行程</w:t>
      </w:r>
      <w:r>
        <w:rPr>
          <w:rFonts w:ascii="方正仿宋_GBK" w:eastAsia="方正仿宋_GBK" w:hAnsi="方正仿宋_GBK" w:cs="方正仿宋_GBK" w:hint="eastAsia"/>
          <w:sz w:val="31"/>
          <w:szCs w:val="31"/>
          <w:shd w:val="clear" w:color="auto" w:fill="FFFFFF"/>
        </w:rPr>
        <w:t>，查询</w:t>
      </w:r>
      <w:r>
        <w:rPr>
          <w:rFonts w:ascii="方正仿宋_GBK" w:eastAsia="方正仿宋_GBK" w:hAnsi="方正仿宋_GBK" w:cs="方正仿宋_GBK"/>
          <w:sz w:val="31"/>
          <w:szCs w:val="31"/>
          <w:shd w:val="clear" w:color="auto" w:fill="FFFFFF"/>
        </w:rPr>
        <w:t>是否经过</w:t>
      </w:r>
      <w:r>
        <w:rPr>
          <w:rFonts w:ascii="方正仿宋_GBK" w:eastAsia="方正仿宋_GBK" w:hAnsi="方正仿宋_GBK" w:cs="方正仿宋_GBK" w:hint="eastAsia"/>
          <w:sz w:val="31"/>
          <w:szCs w:val="31"/>
          <w:shd w:val="clear" w:color="auto" w:fill="FFFFFF"/>
        </w:rPr>
        <w:t>中高</w:t>
      </w:r>
      <w:r>
        <w:rPr>
          <w:rFonts w:ascii="方正仿宋_GBK" w:eastAsia="方正仿宋_GBK" w:hAnsi="方正仿宋_GBK" w:cs="方正仿宋_GBK"/>
          <w:sz w:val="31"/>
          <w:szCs w:val="31"/>
          <w:shd w:val="clear" w:color="auto" w:fill="FFFFFF"/>
        </w:rPr>
        <w:t>风险地区。</w:t>
      </w:r>
    </w:p>
    <w:p w:rsidR="006F5951" w:rsidRDefault="006F5951" w:rsidP="006F5951">
      <w:pPr>
        <w:pStyle w:val="a4"/>
        <w:widowControl/>
        <w:numPr>
          <w:ilvl w:val="0"/>
          <w:numId w:val="1"/>
        </w:numPr>
        <w:spacing w:line="580" w:lineRule="exact"/>
        <w:ind w:firstLineChars="200" w:firstLine="620"/>
        <w:jc w:val="both"/>
        <w:rPr>
          <w:rFonts w:ascii="方正仿宋_GBK" w:eastAsia="方正仿宋_GBK" w:hAnsi="方正仿宋_GBK" w:cs="方正仿宋_GBK"/>
          <w:sz w:val="31"/>
          <w:szCs w:val="31"/>
          <w:shd w:val="clear" w:color="auto" w:fill="FFFFFF"/>
        </w:rPr>
      </w:pPr>
      <w:r>
        <w:rPr>
          <w:rFonts w:ascii="方正仿宋_GBK" w:eastAsia="方正仿宋_GBK" w:hAnsi="方正仿宋_GBK" w:cs="方正仿宋_GBK"/>
          <w:sz w:val="31"/>
          <w:szCs w:val="31"/>
          <w:shd w:val="clear" w:color="auto" w:fill="FFFFFF"/>
        </w:rPr>
        <w:t>对来自</w:t>
      </w:r>
      <w:r>
        <w:rPr>
          <w:rFonts w:ascii="方正仿宋_GBK" w:eastAsia="方正仿宋_GBK" w:hAnsi="方正仿宋_GBK" w:cs="方正仿宋_GBK" w:hint="eastAsia"/>
          <w:sz w:val="31"/>
          <w:szCs w:val="31"/>
          <w:shd w:val="clear" w:color="auto" w:fill="FFFFFF"/>
        </w:rPr>
        <w:t>中、</w:t>
      </w:r>
      <w:r>
        <w:rPr>
          <w:rFonts w:ascii="方正仿宋_GBK" w:eastAsia="方正仿宋_GBK" w:hAnsi="方正仿宋_GBK" w:cs="方正仿宋_GBK"/>
          <w:sz w:val="31"/>
          <w:szCs w:val="31"/>
          <w:shd w:val="clear" w:color="auto" w:fill="FFFFFF"/>
        </w:rPr>
        <w:t>高风险地区的报考人员，参加考试须持考前</w:t>
      </w:r>
      <w:r>
        <w:rPr>
          <w:rFonts w:ascii="方正仿宋_GBK" w:eastAsia="方正仿宋_GBK" w:hAnsi="方正仿宋_GBK" w:cs="方正仿宋_GBK" w:hint="eastAsia"/>
          <w:sz w:val="31"/>
          <w:szCs w:val="31"/>
          <w:shd w:val="clear" w:color="auto" w:fill="FFFFFF"/>
        </w:rPr>
        <w:t>48小时</w:t>
      </w:r>
      <w:r>
        <w:rPr>
          <w:rFonts w:ascii="方正仿宋_GBK" w:eastAsia="方正仿宋_GBK" w:hAnsi="方正仿宋_GBK" w:cs="方正仿宋_GBK"/>
          <w:sz w:val="31"/>
          <w:szCs w:val="31"/>
          <w:shd w:val="clear" w:color="auto" w:fill="FFFFFF"/>
        </w:rPr>
        <w:t>内核酸检测阴性证明和健康码绿码</w:t>
      </w:r>
      <w:r>
        <w:rPr>
          <w:rFonts w:ascii="方正仿宋_GBK" w:eastAsia="方正仿宋_GBK" w:hAnsi="方正仿宋_GBK" w:cs="方正仿宋_GBK" w:hint="eastAsia"/>
          <w:sz w:val="31"/>
          <w:szCs w:val="31"/>
          <w:shd w:val="clear" w:color="auto" w:fill="FFFFFF"/>
        </w:rPr>
        <w:t>、行程码</w:t>
      </w:r>
      <w:r>
        <w:rPr>
          <w:rFonts w:ascii="方正仿宋_GBK" w:eastAsia="方正仿宋_GBK" w:hAnsi="方正仿宋_GBK" w:cs="方正仿宋_GBK"/>
          <w:sz w:val="31"/>
          <w:szCs w:val="31"/>
          <w:shd w:val="clear" w:color="auto" w:fill="FFFFFF"/>
        </w:rPr>
        <w:t>。对来</w:t>
      </w:r>
      <w:r>
        <w:rPr>
          <w:rFonts w:ascii="方正仿宋_GBK" w:eastAsia="方正仿宋_GBK" w:hAnsi="方正仿宋_GBK" w:cs="方正仿宋_GBK" w:hint="eastAsia"/>
          <w:sz w:val="31"/>
          <w:szCs w:val="31"/>
          <w:shd w:val="clear" w:color="auto" w:fill="FFFFFF"/>
        </w:rPr>
        <w:t>低</w:t>
      </w:r>
      <w:r>
        <w:rPr>
          <w:rFonts w:ascii="方正仿宋_GBK" w:eastAsia="方正仿宋_GBK" w:hAnsi="方正仿宋_GBK" w:cs="方正仿宋_GBK"/>
          <w:sz w:val="31"/>
          <w:szCs w:val="31"/>
          <w:shd w:val="clear" w:color="auto" w:fill="FFFFFF"/>
        </w:rPr>
        <w:t>风险地区</w:t>
      </w:r>
      <w:r>
        <w:rPr>
          <w:rFonts w:ascii="方正仿宋_GBK" w:eastAsia="方正仿宋_GBK" w:hAnsi="方正仿宋_GBK" w:cs="方正仿宋_GBK" w:hint="eastAsia"/>
          <w:sz w:val="31"/>
          <w:szCs w:val="31"/>
          <w:shd w:val="clear" w:color="auto" w:fill="FFFFFF"/>
        </w:rPr>
        <w:t>的</w:t>
      </w:r>
      <w:r>
        <w:rPr>
          <w:rFonts w:ascii="方正仿宋_GBK" w:eastAsia="方正仿宋_GBK" w:hAnsi="方正仿宋_GBK" w:cs="方正仿宋_GBK"/>
          <w:sz w:val="31"/>
          <w:szCs w:val="31"/>
          <w:shd w:val="clear" w:color="auto" w:fill="FFFFFF"/>
        </w:rPr>
        <w:t>报考人员，参加考试须持健康码绿码</w:t>
      </w:r>
      <w:r>
        <w:rPr>
          <w:rFonts w:ascii="方正仿宋_GBK" w:eastAsia="方正仿宋_GBK" w:hAnsi="方正仿宋_GBK" w:cs="方正仿宋_GBK" w:hint="eastAsia"/>
          <w:sz w:val="31"/>
          <w:szCs w:val="31"/>
          <w:shd w:val="clear" w:color="auto" w:fill="FFFFFF"/>
        </w:rPr>
        <w:t>、行程码</w:t>
      </w:r>
      <w:r>
        <w:rPr>
          <w:rFonts w:ascii="方正仿宋_GBK" w:eastAsia="方正仿宋_GBK" w:hAnsi="方正仿宋_GBK" w:cs="方正仿宋_GBK"/>
          <w:sz w:val="31"/>
          <w:szCs w:val="31"/>
          <w:shd w:val="clear" w:color="auto" w:fill="FFFFFF"/>
        </w:rPr>
        <w:t>。</w:t>
      </w:r>
    </w:p>
    <w:p w:rsidR="006F5951" w:rsidRDefault="006F5951" w:rsidP="006F5951">
      <w:pPr>
        <w:pStyle w:val="a4"/>
        <w:widowControl/>
        <w:numPr>
          <w:ilvl w:val="0"/>
          <w:numId w:val="1"/>
        </w:numPr>
        <w:spacing w:line="580" w:lineRule="exact"/>
        <w:ind w:firstLineChars="200" w:firstLine="620"/>
        <w:jc w:val="both"/>
        <w:rPr>
          <w:rFonts w:ascii="方正仿宋_GBK" w:eastAsia="方正仿宋_GBK" w:hAnsi="方正仿宋_GBK" w:cs="方正仿宋_GBK"/>
          <w:sz w:val="31"/>
          <w:szCs w:val="31"/>
          <w:shd w:val="clear" w:color="auto" w:fill="FFFFFF"/>
        </w:rPr>
      </w:pPr>
      <w:r>
        <w:rPr>
          <w:rFonts w:ascii="方正仿宋_GBK" w:eastAsia="方正仿宋_GBK" w:hAnsi="方正仿宋_GBK" w:cs="方正仿宋_GBK"/>
          <w:sz w:val="31"/>
          <w:szCs w:val="31"/>
          <w:shd w:val="clear" w:color="auto" w:fill="FFFFFF"/>
        </w:rPr>
        <w:lastRenderedPageBreak/>
        <w:t>参加</w:t>
      </w:r>
      <w:r>
        <w:rPr>
          <w:rFonts w:ascii="方正仿宋_GBK" w:eastAsia="方正仿宋_GBK" w:hAnsi="方正仿宋_GBK" w:cs="方正仿宋_GBK" w:hint="eastAsia"/>
          <w:sz w:val="31"/>
          <w:szCs w:val="31"/>
          <w:shd w:val="clear" w:color="auto" w:fill="FFFFFF"/>
        </w:rPr>
        <w:t>考试</w:t>
      </w:r>
      <w:r>
        <w:rPr>
          <w:rFonts w:ascii="方正仿宋_GBK" w:eastAsia="方正仿宋_GBK" w:hAnsi="方正仿宋_GBK" w:cs="方正仿宋_GBK"/>
          <w:sz w:val="31"/>
          <w:szCs w:val="31"/>
          <w:shd w:val="clear" w:color="auto" w:fill="FFFFFF"/>
        </w:rPr>
        <w:t>的考生应在</w:t>
      </w:r>
      <w:r>
        <w:rPr>
          <w:rFonts w:ascii="方正仿宋_GBK" w:eastAsia="方正仿宋_GBK" w:hAnsi="方正仿宋_GBK" w:cs="方正仿宋_GBK" w:hint="eastAsia"/>
          <w:sz w:val="31"/>
          <w:szCs w:val="31"/>
          <w:shd w:val="clear" w:color="auto" w:fill="FFFFFF"/>
        </w:rPr>
        <w:t>考试</w:t>
      </w:r>
      <w:r>
        <w:rPr>
          <w:rFonts w:ascii="方正仿宋_GBK" w:eastAsia="方正仿宋_GBK" w:hAnsi="方正仿宋_GBK" w:cs="方正仿宋_GBK"/>
          <w:sz w:val="31"/>
          <w:szCs w:val="31"/>
          <w:shd w:val="clear" w:color="auto" w:fill="FFFFFF"/>
        </w:rPr>
        <w:t>当天入场时主动向工作人员出示健康码</w:t>
      </w:r>
      <w:r>
        <w:rPr>
          <w:rFonts w:ascii="方正仿宋_GBK" w:eastAsia="方正仿宋_GBK" w:hAnsi="方正仿宋_GBK" w:cs="方正仿宋_GBK" w:hint="eastAsia"/>
          <w:sz w:val="31"/>
          <w:szCs w:val="31"/>
          <w:shd w:val="clear" w:color="auto" w:fill="FFFFFF"/>
        </w:rPr>
        <w:t>、行程码</w:t>
      </w:r>
      <w:r>
        <w:rPr>
          <w:rFonts w:ascii="方正仿宋_GBK" w:eastAsia="方正仿宋_GBK" w:hAnsi="方正仿宋_GBK" w:cs="方正仿宋_GBK"/>
          <w:sz w:val="31"/>
          <w:szCs w:val="31"/>
          <w:shd w:val="clear" w:color="auto" w:fill="FFFFFF"/>
        </w:rPr>
        <w:t>。参加</w:t>
      </w:r>
      <w:r>
        <w:rPr>
          <w:rFonts w:ascii="方正仿宋_GBK" w:eastAsia="方正仿宋_GBK" w:hAnsi="方正仿宋_GBK" w:cs="方正仿宋_GBK" w:hint="eastAsia"/>
          <w:sz w:val="31"/>
          <w:szCs w:val="31"/>
          <w:shd w:val="clear" w:color="auto" w:fill="FFFFFF"/>
        </w:rPr>
        <w:t>考试</w:t>
      </w:r>
      <w:r>
        <w:rPr>
          <w:rFonts w:ascii="方正仿宋_GBK" w:eastAsia="方正仿宋_GBK" w:hAnsi="方正仿宋_GBK" w:cs="方正仿宋_GBK"/>
          <w:sz w:val="31"/>
          <w:szCs w:val="31"/>
          <w:shd w:val="clear" w:color="auto" w:fill="FFFFFF"/>
        </w:rPr>
        <w:t>的考生经现场测量体温正常（＜37.3℃）者方可进入考点，自备一次性使用医用口罩或医用外科口罩，除身份确认</w:t>
      </w:r>
      <w:r>
        <w:rPr>
          <w:rFonts w:ascii="方正仿宋_GBK" w:eastAsia="方正仿宋_GBK" w:hAnsi="方正仿宋_GBK" w:cs="方正仿宋_GBK" w:hint="eastAsia"/>
          <w:sz w:val="31"/>
          <w:szCs w:val="31"/>
          <w:shd w:val="clear" w:color="auto" w:fill="FFFFFF"/>
        </w:rPr>
        <w:t>、答题</w:t>
      </w:r>
      <w:r>
        <w:rPr>
          <w:rFonts w:ascii="方正仿宋_GBK" w:eastAsia="方正仿宋_GBK" w:hAnsi="方正仿宋_GBK" w:cs="方正仿宋_GBK"/>
          <w:sz w:val="31"/>
          <w:szCs w:val="31"/>
          <w:shd w:val="clear" w:color="auto" w:fill="FFFFFF"/>
        </w:rPr>
        <w:t>环节可摘除口罩以外，应全程佩戴，做好个人防护。</w:t>
      </w:r>
    </w:p>
    <w:p w:rsidR="006F5951" w:rsidRDefault="006F5951" w:rsidP="006F5951">
      <w:pPr>
        <w:pStyle w:val="a4"/>
        <w:widowControl/>
        <w:numPr>
          <w:ilvl w:val="0"/>
          <w:numId w:val="1"/>
        </w:numPr>
        <w:spacing w:line="580" w:lineRule="exact"/>
        <w:ind w:firstLineChars="200" w:firstLine="620"/>
        <w:jc w:val="both"/>
        <w:rPr>
          <w:rFonts w:ascii="方正仿宋_GBK" w:eastAsia="方正仿宋_GBK" w:hAnsi="方正仿宋_GBK" w:cs="方正仿宋_GBK"/>
          <w:sz w:val="31"/>
          <w:szCs w:val="31"/>
          <w:shd w:val="clear" w:color="auto" w:fill="FFFFFF"/>
        </w:rPr>
      </w:pPr>
      <w:r>
        <w:rPr>
          <w:rFonts w:ascii="方正仿宋_GBK" w:eastAsia="方正仿宋_GBK" w:hAnsi="方正仿宋_GBK" w:cs="方正仿宋_GBK"/>
          <w:sz w:val="31"/>
          <w:szCs w:val="31"/>
          <w:shd w:val="clear" w:color="auto" w:fill="FFFFFF"/>
        </w:rPr>
        <w:t>报考人员</w:t>
      </w:r>
      <w:r>
        <w:rPr>
          <w:rFonts w:ascii="方正仿宋_GBK" w:eastAsia="方正仿宋_GBK" w:hAnsi="方正仿宋_GBK" w:cs="方正仿宋_GBK" w:hint="eastAsia"/>
          <w:sz w:val="31"/>
          <w:szCs w:val="31"/>
          <w:shd w:val="clear" w:color="auto" w:fill="FFFFFF"/>
        </w:rPr>
        <w:t>未按</w:t>
      </w:r>
      <w:r>
        <w:rPr>
          <w:rFonts w:ascii="方正仿宋_GBK" w:eastAsia="方正仿宋_GBK" w:hAnsi="方正仿宋_GBK" w:cs="方正仿宋_GBK"/>
          <w:sz w:val="31"/>
          <w:szCs w:val="31"/>
          <w:shd w:val="clear" w:color="auto" w:fill="FFFFFF"/>
        </w:rPr>
        <w:t>要求提供</w:t>
      </w:r>
      <w:r>
        <w:rPr>
          <w:rFonts w:ascii="方正仿宋_GBK" w:eastAsia="方正仿宋_GBK" w:hAnsi="方正仿宋_GBK" w:cs="方正仿宋_GBK" w:hint="eastAsia"/>
          <w:sz w:val="31"/>
          <w:szCs w:val="31"/>
          <w:shd w:val="clear" w:color="auto" w:fill="FFFFFF"/>
        </w:rPr>
        <w:t>证明或</w:t>
      </w:r>
      <w:r>
        <w:rPr>
          <w:rFonts w:ascii="方正仿宋_GBK" w:eastAsia="方正仿宋_GBK" w:hAnsi="方正仿宋_GBK" w:cs="方正仿宋_GBK"/>
          <w:sz w:val="31"/>
          <w:szCs w:val="31"/>
          <w:shd w:val="clear" w:color="auto" w:fill="FFFFFF"/>
        </w:rPr>
        <w:t>健康码</w:t>
      </w:r>
      <w:r>
        <w:rPr>
          <w:rFonts w:ascii="方正仿宋_GBK" w:eastAsia="方正仿宋_GBK" w:hAnsi="方正仿宋_GBK" w:cs="方正仿宋_GBK" w:hint="eastAsia"/>
          <w:sz w:val="31"/>
          <w:szCs w:val="31"/>
          <w:shd w:val="clear" w:color="auto" w:fill="FFFFFF"/>
        </w:rPr>
        <w:t>、行程码</w:t>
      </w:r>
      <w:r>
        <w:rPr>
          <w:rFonts w:ascii="方正仿宋_GBK" w:eastAsia="方正仿宋_GBK" w:hAnsi="方正仿宋_GBK" w:cs="方正仿宋_GBK"/>
          <w:sz w:val="31"/>
          <w:szCs w:val="31"/>
          <w:shd w:val="clear" w:color="auto" w:fill="FFFFFF"/>
        </w:rPr>
        <w:t>的，以及</w:t>
      </w:r>
      <w:r>
        <w:rPr>
          <w:rFonts w:ascii="方正仿宋_GBK" w:eastAsia="方正仿宋_GBK" w:hAnsi="方正仿宋_GBK" w:cs="方正仿宋_GBK" w:hint="eastAsia"/>
          <w:sz w:val="31"/>
          <w:szCs w:val="31"/>
          <w:shd w:val="clear" w:color="auto" w:fill="FFFFFF"/>
        </w:rPr>
        <w:t>考试</w:t>
      </w:r>
      <w:r>
        <w:rPr>
          <w:rFonts w:ascii="方正仿宋_GBK" w:eastAsia="方正仿宋_GBK" w:hAnsi="方正仿宋_GBK" w:cs="方正仿宋_GBK"/>
          <w:sz w:val="31"/>
          <w:szCs w:val="31"/>
          <w:shd w:val="clear" w:color="auto" w:fill="FFFFFF"/>
        </w:rPr>
        <w:t>当天，报考人员进入考点前，因体温异常、干咳、乏力等症状，确认有可疑症状的报考人员，不得进入考点</w:t>
      </w:r>
      <w:r>
        <w:rPr>
          <w:rFonts w:ascii="方正仿宋_GBK" w:eastAsia="方正仿宋_GBK" w:hAnsi="方正仿宋_GBK" w:cs="方正仿宋_GBK" w:hint="eastAsia"/>
          <w:sz w:val="31"/>
          <w:szCs w:val="31"/>
          <w:shd w:val="clear" w:color="auto" w:fill="FFFFFF"/>
        </w:rPr>
        <w:t>，</w:t>
      </w:r>
      <w:r>
        <w:rPr>
          <w:rFonts w:ascii="方正仿宋_GBK" w:eastAsia="方正仿宋_GBK" w:hAnsi="方正仿宋_GBK" w:cs="方正仿宋_GBK"/>
          <w:sz w:val="31"/>
          <w:szCs w:val="31"/>
          <w:shd w:val="clear" w:color="auto" w:fill="FFFFFF"/>
        </w:rPr>
        <w:t>应配合安排至医院发热门诊就诊。因上述情形被集中隔离医学观察或被送至医院发热门诊就诊的考生，不再参加此次</w:t>
      </w:r>
      <w:r>
        <w:rPr>
          <w:rFonts w:ascii="方正仿宋_GBK" w:eastAsia="方正仿宋_GBK" w:hAnsi="方正仿宋_GBK" w:cs="方正仿宋_GBK" w:hint="eastAsia"/>
          <w:sz w:val="31"/>
          <w:szCs w:val="31"/>
          <w:shd w:val="clear" w:color="auto" w:fill="FFFFFF"/>
        </w:rPr>
        <w:t>考试</w:t>
      </w:r>
      <w:r>
        <w:rPr>
          <w:rFonts w:ascii="方正仿宋_GBK" w:eastAsia="方正仿宋_GBK" w:hAnsi="方正仿宋_GBK" w:cs="方正仿宋_GBK"/>
          <w:sz w:val="31"/>
          <w:szCs w:val="31"/>
          <w:shd w:val="clear" w:color="auto" w:fill="FFFFFF"/>
        </w:rPr>
        <w:t>，并视同主动放弃</w:t>
      </w:r>
      <w:r>
        <w:rPr>
          <w:rFonts w:ascii="方正仿宋_GBK" w:eastAsia="方正仿宋_GBK" w:hAnsi="方正仿宋_GBK" w:cs="方正仿宋_GBK" w:hint="eastAsia"/>
          <w:sz w:val="31"/>
          <w:szCs w:val="31"/>
          <w:shd w:val="clear" w:color="auto" w:fill="FFFFFF"/>
        </w:rPr>
        <w:t>考试</w:t>
      </w:r>
      <w:r>
        <w:rPr>
          <w:rFonts w:ascii="方正仿宋_GBK" w:eastAsia="方正仿宋_GBK" w:hAnsi="方正仿宋_GBK" w:cs="方正仿宋_GBK"/>
          <w:sz w:val="31"/>
          <w:szCs w:val="31"/>
          <w:shd w:val="clear" w:color="auto" w:fill="FFFFFF"/>
        </w:rPr>
        <w:t>资格。</w:t>
      </w:r>
    </w:p>
    <w:p w:rsidR="006F5951" w:rsidRDefault="006F5951" w:rsidP="006F5951">
      <w:pPr>
        <w:pStyle w:val="a4"/>
        <w:widowControl/>
        <w:numPr>
          <w:ilvl w:val="0"/>
          <w:numId w:val="1"/>
        </w:numPr>
        <w:spacing w:line="580" w:lineRule="exact"/>
        <w:ind w:firstLineChars="200" w:firstLine="620"/>
        <w:jc w:val="both"/>
        <w:rPr>
          <w:rFonts w:ascii="方正仿宋_GBK" w:eastAsia="方正仿宋_GBK" w:hAnsi="方正仿宋_GBK" w:cs="方正仿宋_GBK"/>
          <w:sz w:val="31"/>
          <w:szCs w:val="31"/>
          <w:shd w:val="clear" w:color="auto" w:fill="FFFFFF"/>
        </w:rPr>
      </w:pPr>
      <w:r>
        <w:rPr>
          <w:rFonts w:ascii="方正仿宋_GBK" w:eastAsia="方正仿宋_GBK" w:hAnsi="方正仿宋_GBK" w:cs="方正仿宋_GBK"/>
          <w:sz w:val="31"/>
          <w:szCs w:val="31"/>
          <w:shd w:val="clear" w:color="auto" w:fill="FFFFFF"/>
        </w:rPr>
        <w:t>考生如因有相关旅居史、密切接触史等流行病学史被集中隔离，</w:t>
      </w:r>
      <w:r>
        <w:rPr>
          <w:rFonts w:ascii="方正仿宋_GBK" w:eastAsia="方正仿宋_GBK" w:hAnsi="方正仿宋_GBK" w:cs="方正仿宋_GBK" w:hint="eastAsia"/>
          <w:sz w:val="31"/>
          <w:szCs w:val="31"/>
          <w:shd w:val="clear" w:color="auto" w:fill="FFFFFF"/>
        </w:rPr>
        <w:t>考试</w:t>
      </w:r>
      <w:r>
        <w:rPr>
          <w:rFonts w:ascii="方正仿宋_GBK" w:eastAsia="方正仿宋_GBK" w:hAnsi="方正仿宋_GBK" w:cs="方正仿宋_GBK"/>
          <w:sz w:val="31"/>
          <w:szCs w:val="31"/>
          <w:shd w:val="clear" w:color="auto" w:fill="FFFFFF"/>
        </w:rPr>
        <w:t>当天无法到达考点</w:t>
      </w:r>
      <w:r>
        <w:rPr>
          <w:rFonts w:ascii="方正仿宋_GBK" w:eastAsia="方正仿宋_GBK" w:hAnsi="方正仿宋_GBK" w:cs="方正仿宋_GBK" w:hint="eastAsia"/>
          <w:sz w:val="31"/>
          <w:szCs w:val="31"/>
          <w:shd w:val="clear" w:color="auto" w:fill="FFFFFF"/>
        </w:rPr>
        <w:t>考试</w:t>
      </w:r>
      <w:r>
        <w:rPr>
          <w:rFonts w:ascii="方正仿宋_GBK" w:eastAsia="方正仿宋_GBK" w:hAnsi="方正仿宋_GBK" w:cs="方正仿宋_GBK"/>
          <w:sz w:val="31"/>
          <w:szCs w:val="31"/>
          <w:shd w:val="clear" w:color="auto" w:fill="FFFFFF"/>
        </w:rPr>
        <w:t>的，视为放弃</w:t>
      </w:r>
      <w:r>
        <w:rPr>
          <w:rFonts w:ascii="方正仿宋_GBK" w:eastAsia="方正仿宋_GBK" w:hAnsi="方正仿宋_GBK" w:cs="方正仿宋_GBK" w:hint="eastAsia"/>
          <w:sz w:val="31"/>
          <w:szCs w:val="31"/>
          <w:shd w:val="clear" w:color="auto" w:fill="FFFFFF"/>
        </w:rPr>
        <w:t>考试</w:t>
      </w:r>
      <w:r>
        <w:rPr>
          <w:rFonts w:ascii="方正仿宋_GBK" w:eastAsia="方正仿宋_GBK" w:hAnsi="方正仿宋_GBK" w:cs="方正仿宋_GBK"/>
          <w:sz w:val="31"/>
          <w:szCs w:val="31"/>
          <w:shd w:val="clear" w:color="auto" w:fill="FFFFFF"/>
        </w:rPr>
        <w:t>资格。仍处于新冠肺炎治疗期或出院观察期，以及因其它个人原因无法参加</w:t>
      </w:r>
      <w:r>
        <w:rPr>
          <w:rFonts w:ascii="方正仿宋_GBK" w:eastAsia="方正仿宋_GBK" w:hAnsi="方正仿宋_GBK" w:cs="方正仿宋_GBK" w:hint="eastAsia"/>
          <w:sz w:val="31"/>
          <w:szCs w:val="31"/>
          <w:shd w:val="clear" w:color="auto" w:fill="FFFFFF"/>
        </w:rPr>
        <w:t>考试</w:t>
      </w:r>
      <w:r>
        <w:rPr>
          <w:rFonts w:ascii="方正仿宋_GBK" w:eastAsia="方正仿宋_GBK" w:hAnsi="方正仿宋_GBK" w:cs="方正仿宋_GBK"/>
          <w:sz w:val="31"/>
          <w:szCs w:val="31"/>
          <w:shd w:val="clear" w:color="auto" w:fill="FFFFFF"/>
        </w:rPr>
        <w:t>的考生，视同放弃</w:t>
      </w:r>
      <w:r>
        <w:rPr>
          <w:rFonts w:ascii="方正仿宋_GBK" w:eastAsia="方正仿宋_GBK" w:hAnsi="方正仿宋_GBK" w:cs="方正仿宋_GBK" w:hint="eastAsia"/>
          <w:sz w:val="31"/>
          <w:szCs w:val="31"/>
          <w:shd w:val="clear" w:color="auto" w:fill="FFFFFF"/>
        </w:rPr>
        <w:t>考试</w:t>
      </w:r>
      <w:r>
        <w:rPr>
          <w:rFonts w:ascii="方正仿宋_GBK" w:eastAsia="方正仿宋_GBK" w:hAnsi="方正仿宋_GBK" w:cs="方正仿宋_GBK"/>
          <w:sz w:val="31"/>
          <w:szCs w:val="31"/>
          <w:shd w:val="clear" w:color="auto" w:fill="FFFFFF"/>
        </w:rPr>
        <w:t>资格。</w:t>
      </w:r>
    </w:p>
    <w:p w:rsidR="006F5951" w:rsidRDefault="006F5951" w:rsidP="006F5951">
      <w:pPr>
        <w:pStyle w:val="a4"/>
        <w:widowControl/>
        <w:spacing w:line="580" w:lineRule="exact"/>
        <w:ind w:firstLineChars="200" w:firstLine="620"/>
        <w:jc w:val="both"/>
        <w:rPr>
          <w:rFonts w:ascii="方正仿宋_GBK" w:eastAsia="方正仿宋_GBK" w:hAnsi="方正仿宋_GBK" w:cs="方正仿宋_GBK"/>
          <w:sz w:val="31"/>
          <w:szCs w:val="31"/>
          <w:shd w:val="clear" w:color="auto" w:fill="FFFFFF"/>
        </w:rPr>
      </w:pPr>
      <w:r>
        <w:rPr>
          <w:rFonts w:ascii="方正仿宋_GBK" w:eastAsia="方正仿宋_GBK" w:hAnsi="方正仿宋_GBK" w:cs="方正仿宋_GBK" w:hint="eastAsia"/>
          <w:b/>
          <w:bCs/>
          <w:sz w:val="31"/>
          <w:szCs w:val="31"/>
          <w:shd w:val="clear" w:color="auto" w:fill="FFFFFF"/>
        </w:rPr>
        <w:t>特别提醒：</w:t>
      </w:r>
      <w:r>
        <w:rPr>
          <w:rFonts w:ascii="方正仿宋_GBK" w:eastAsia="方正仿宋_GBK" w:hAnsi="方正仿宋_GBK" w:cs="方正仿宋_GBK"/>
          <w:sz w:val="31"/>
          <w:szCs w:val="31"/>
          <w:shd w:val="clear" w:color="auto" w:fill="FFFFFF"/>
        </w:rPr>
        <w:t>考生应认真阅读</w:t>
      </w:r>
      <w:r>
        <w:rPr>
          <w:rFonts w:ascii="方正仿宋_GBK" w:eastAsia="方正仿宋_GBK" w:hAnsi="方正仿宋_GBK" w:cs="方正仿宋_GBK" w:hint="eastAsia"/>
          <w:sz w:val="31"/>
          <w:szCs w:val="31"/>
          <w:shd w:val="clear" w:color="auto" w:fill="FFFFFF"/>
        </w:rPr>
        <w:t>本《公告》内容，视为</w:t>
      </w:r>
      <w:r>
        <w:rPr>
          <w:rFonts w:ascii="方正仿宋_GBK" w:eastAsia="方正仿宋_GBK" w:hAnsi="方正仿宋_GBK" w:cs="方正仿宋_GBK"/>
          <w:sz w:val="31"/>
          <w:szCs w:val="31"/>
          <w:shd w:val="clear" w:color="auto" w:fill="FFFFFF"/>
        </w:rPr>
        <w:t>已知悉告知事项、证明义务和防疫要求，自愿承担因不实承诺应承担的相关责任、接受相应处理。凡隐瞒或谎报旅居史、接触史、健康状况等疫情防控重点信息，不配合工作人员进行防疫检测、询问、排查、送诊等造成严重后果的，取消其</w:t>
      </w:r>
      <w:r>
        <w:rPr>
          <w:rFonts w:ascii="方正仿宋_GBK" w:eastAsia="方正仿宋_GBK" w:hAnsi="方正仿宋_GBK" w:cs="方正仿宋_GBK" w:hint="eastAsia"/>
          <w:sz w:val="31"/>
          <w:szCs w:val="31"/>
          <w:shd w:val="clear" w:color="auto" w:fill="FFFFFF"/>
        </w:rPr>
        <w:t>考试</w:t>
      </w:r>
      <w:r>
        <w:rPr>
          <w:rFonts w:ascii="方正仿宋_GBK" w:eastAsia="方正仿宋_GBK" w:hAnsi="方正仿宋_GBK" w:cs="方正仿宋_GBK"/>
          <w:sz w:val="31"/>
          <w:szCs w:val="31"/>
          <w:shd w:val="clear" w:color="auto" w:fill="FFFFFF"/>
        </w:rPr>
        <w:t>资格，并记入事业单位招考诚信档案，如有违法行为，将依法追究其法律责任。</w:t>
      </w:r>
    </w:p>
    <w:p w:rsidR="006F5951" w:rsidRDefault="006F5951" w:rsidP="006F5951">
      <w:pPr>
        <w:pStyle w:val="a4"/>
        <w:widowControl/>
        <w:spacing w:line="580" w:lineRule="exact"/>
        <w:jc w:val="both"/>
      </w:pPr>
      <w:r>
        <w:rPr>
          <w:rFonts w:ascii="方正仿宋_GBK" w:eastAsia="方正仿宋_GBK" w:hAnsi="方正仿宋_GBK" w:cs="方正仿宋_GBK"/>
          <w:sz w:val="31"/>
          <w:szCs w:val="31"/>
          <w:shd w:val="clear" w:color="auto" w:fill="FFFFFF"/>
        </w:rPr>
        <w:t>  </w:t>
      </w:r>
      <w:r>
        <w:rPr>
          <w:rFonts w:ascii="方正仿宋_GBK" w:eastAsia="方正仿宋_GBK" w:hAnsi="方正仿宋_GBK" w:cs="方正仿宋_GBK" w:hint="eastAsia"/>
          <w:sz w:val="31"/>
          <w:szCs w:val="31"/>
          <w:shd w:val="clear" w:color="auto" w:fill="FFFFFF"/>
        </w:rPr>
        <w:t xml:space="preserve">  </w:t>
      </w:r>
      <w:r>
        <w:rPr>
          <w:rFonts w:ascii="方正仿宋_GBK" w:eastAsia="方正仿宋_GBK" w:hAnsi="方正仿宋_GBK" w:cs="方正仿宋_GBK"/>
          <w:sz w:val="31"/>
          <w:szCs w:val="31"/>
          <w:shd w:val="clear" w:color="auto" w:fill="FFFFFF"/>
        </w:rPr>
        <w:t>请考生严格遵守各项考试纪律，特别是各级政府在疫情防控期间根据《中华人民共和国刑法》《中华人民共和国治安管</w:t>
      </w:r>
      <w:r>
        <w:rPr>
          <w:rFonts w:ascii="方正仿宋_GBK" w:eastAsia="方正仿宋_GBK" w:hAnsi="方正仿宋_GBK" w:cs="方正仿宋_GBK"/>
          <w:sz w:val="31"/>
          <w:szCs w:val="31"/>
          <w:shd w:val="clear" w:color="auto" w:fill="FFFFFF"/>
        </w:rPr>
        <w:lastRenderedPageBreak/>
        <w:t>理处罚法》《中华人民共和国传染病防治法》等法律法规发布的各项决定、命令，否则公安机关将依法严肃处理。</w:t>
      </w:r>
    </w:p>
    <w:p w:rsidR="006F5951" w:rsidRDefault="006F5951" w:rsidP="006F5951">
      <w:pPr>
        <w:pStyle w:val="a4"/>
        <w:widowControl/>
        <w:spacing w:line="580" w:lineRule="exact"/>
        <w:ind w:firstLine="620"/>
        <w:jc w:val="both"/>
        <w:rPr>
          <w:rFonts w:ascii="方正仿宋_GBK" w:eastAsia="方正仿宋_GBK" w:hAnsi="方正仿宋_GBK" w:cs="方正仿宋_GBK"/>
          <w:sz w:val="31"/>
          <w:szCs w:val="31"/>
          <w:shd w:val="clear" w:color="auto" w:fill="FFFFFF"/>
        </w:rPr>
      </w:pPr>
      <w:r>
        <w:rPr>
          <w:rFonts w:ascii="方正仿宋_GBK" w:eastAsia="方正仿宋_GBK" w:hAnsi="方正仿宋_GBK" w:cs="方正仿宋_GBK" w:hint="eastAsia"/>
          <w:sz w:val="31"/>
          <w:szCs w:val="31"/>
          <w:shd w:val="clear" w:color="auto" w:fill="FFFFFF"/>
        </w:rPr>
        <w:t>新冠肺炎</w:t>
      </w:r>
      <w:r>
        <w:rPr>
          <w:rFonts w:ascii="方正仿宋_GBK" w:eastAsia="方正仿宋_GBK" w:hAnsi="方正仿宋_GBK" w:cs="方正仿宋_GBK"/>
          <w:sz w:val="31"/>
          <w:szCs w:val="31"/>
          <w:shd w:val="clear" w:color="auto" w:fill="FFFFFF"/>
        </w:rPr>
        <w:t>疫情防控考务咨询电话：023-</w:t>
      </w:r>
      <w:r>
        <w:rPr>
          <w:rFonts w:ascii="方正仿宋_GBK" w:eastAsia="方正仿宋_GBK" w:hAnsi="方正仿宋_GBK" w:cs="方正仿宋_GBK" w:hint="eastAsia"/>
          <w:sz w:val="31"/>
          <w:szCs w:val="31"/>
          <w:shd w:val="clear" w:color="auto" w:fill="FFFFFF"/>
        </w:rPr>
        <w:t>76889338</w:t>
      </w:r>
      <w:r>
        <w:rPr>
          <w:rFonts w:ascii="方正仿宋_GBK" w:eastAsia="方正仿宋_GBK" w:hAnsi="方正仿宋_GBK" w:cs="方正仿宋_GBK"/>
          <w:sz w:val="31"/>
          <w:szCs w:val="31"/>
          <w:shd w:val="clear" w:color="auto" w:fill="FFFFFF"/>
        </w:rPr>
        <w:t>。</w:t>
      </w:r>
    </w:p>
    <w:p w:rsidR="006F5951" w:rsidRDefault="006F5951" w:rsidP="006F5951">
      <w:pPr>
        <w:pStyle w:val="a4"/>
        <w:widowControl/>
        <w:spacing w:line="555" w:lineRule="atLeast"/>
        <w:ind w:leftChars="300" w:left="1870" w:hangingChars="400" w:hanging="1240"/>
        <w:jc w:val="both"/>
        <w:rPr>
          <w:rFonts w:ascii="方正仿宋_GBK" w:eastAsia="方正仿宋_GBK" w:hAnsi="方正仿宋_GBK" w:cs="方正仿宋_GBK"/>
          <w:sz w:val="31"/>
          <w:szCs w:val="31"/>
          <w:shd w:val="clear" w:color="auto" w:fill="FFFFFF"/>
        </w:rPr>
      </w:pPr>
      <w:r>
        <w:rPr>
          <w:rFonts w:ascii="方正仿宋_GBK" w:eastAsia="方正仿宋_GBK" w:hAnsi="方正仿宋_GBK" w:cs="方正仿宋_GBK"/>
          <w:noProof/>
          <w:sz w:val="31"/>
          <w:szCs w:val="31"/>
          <w:shd w:val="clear" w:color="auto" w:fill="FFFFFF"/>
        </w:rPr>
        <w:drawing>
          <wp:inline distT="0" distB="0" distL="0" distR="0">
            <wp:extent cx="2590800" cy="3642360"/>
            <wp:effectExtent l="19050" t="0" r="0" b="0"/>
            <wp:docPr id="1" name="图片 2" descr="国务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国务院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3642360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6F5951" w:rsidRDefault="006F5951" w:rsidP="006F5951">
      <w:pPr>
        <w:spacing w:line="600" w:lineRule="exact"/>
        <w:jc w:val="center"/>
        <w:rPr>
          <w:rFonts w:eastAsia="方正小标宋_GBK"/>
          <w:sz w:val="44"/>
          <w:szCs w:val="44"/>
        </w:rPr>
      </w:pPr>
      <w:r>
        <w:rPr>
          <w:rFonts w:ascii="宋体" w:hAnsi="宋体" w:cs="宋体" w:hint="eastAsia"/>
          <w:sz w:val="44"/>
          <w:szCs w:val="44"/>
        </w:rPr>
        <w:t>秀山县2021年公开招聘事业单位工作人员考试新冠肺炎疫情防控承诺书</w:t>
      </w:r>
    </w:p>
    <w:p w:rsidR="006F5951" w:rsidRDefault="006F5951" w:rsidP="006F5951">
      <w:pPr>
        <w:spacing w:line="600" w:lineRule="exact"/>
        <w:ind w:firstLineChars="200" w:firstLine="420"/>
        <w:rPr>
          <w:rFonts w:ascii="方正仿宋_GBK" w:eastAsia="方正仿宋_GBK" w:hAnsi="方正仿宋_GBK"/>
        </w:rPr>
      </w:pPr>
      <w:r>
        <w:rPr>
          <w:rFonts w:ascii="方正仿宋_GBK" w:eastAsia="方正仿宋_GBK" w:hAnsi="方正仿宋_GBK"/>
        </w:rPr>
        <w:t xml:space="preserve"> </w:t>
      </w:r>
    </w:p>
    <w:p w:rsidR="006F5951" w:rsidRDefault="006F5951" w:rsidP="006F5951">
      <w:pPr>
        <w:spacing w:line="60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ascii="方正仿宋_GBK" w:eastAsia="方正仿宋_GBK" w:hAnsi="方正仿宋_GBK"/>
          <w:sz w:val="32"/>
          <w:szCs w:val="32"/>
        </w:rPr>
        <w:t>本人已认真阅读《</w:t>
      </w:r>
      <w:r>
        <w:rPr>
          <w:rFonts w:ascii="方正仿宋_GBK" w:eastAsia="方正仿宋_GBK" w:hAnsi="方正仿宋_GBK" w:hint="eastAsia"/>
          <w:sz w:val="32"/>
          <w:szCs w:val="32"/>
        </w:rPr>
        <w:t>秀山县考试期间新冠肺炎疫情防控有关作的公告</w:t>
      </w:r>
      <w:r>
        <w:rPr>
          <w:rFonts w:ascii="方正仿宋_GBK" w:eastAsia="方正仿宋_GBK" w:hAnsi="方正仿宋_GBK"/>
          <w:sz w:val="32"/>
          <w:szCs w:val="32"/>
        </w:rPr>
        <w:t>》，知悉告知事项、证明义务和防疫要求。在此郑重承诺：本人填报、提交和现场出示的所有信息（证明）均真实、准确、完整、有效，符合疫情防控相关要求，并自愿承担因不实承诺应承担的相关责任、接受相应处理。</w:t>
      </w:r>
    </w:p>
    <w:p w:rsidR="006F5951" w:rsidRDefault="006F5951" w:rsidP="006F5951">
      <w:pPr>
        <w:spacing w:line="60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 xml:space="preserve"> </w:t>
      </w:r>
    </w:p>
    <w:p w:rsidR="006F5951" w:rsidRDefault="006F5951" w:rsidP="006F5951">
      <w:pPr>
        <w:spacing w:line="60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 xml:space="preserve"> </w:t>
      </w:r>
    </w:p>
    <w:p w:rsidR="006F5951" w:rsidRDefault="006F5951" w:rsidP="006F5951">
      <w:pPr>
        <w:wordWrap w:val="0"/>
        <w:spacing w:line="600" w:lineRule="exact"/>
        <w:ind w:firstLineChars="200" w:firstLine="640"/>
        <w:jc w:val="right"/>
        <w:rPr>
          <w:rFonts w:eastAsia="方正仿宋_GBK"/>
          <w:sz w:val="32"/>
          <w:szCs w:val="32"/>
        </w:rPr>
      </w:pPr>
      <w:r>
        <w:rPr>
          <w:rFonts w:ascii="方正仿宋_GBK" w:eastAsia="方正仿宋_GBK" w:hAnsi="方正仿宋_GBK"/>
          <w:sz w:val="32"/>
          <w:szCs w:val="32"/>
        </w:rPr>
        <w:lastRenderedPageBreak/>
        <w:t>承诺人（签名）：</w:t>
      </w:r>
      <w:r>
        <w:rPr>
          <w:rFonts w:eastAsia="方正仿宋_GBK"/>
          <w:sz w:val="32"/>
          <w:szCs w:val="32"/>
        </w:rPr>
        <w:t xml:space="preserve">     </w:t>
      </w:r>
      <w:r>
        <w:rPr>
          <w:sz w:val="32"/>
          <w:szCs w:val="32"/>
        </w:rPr>
        <w:t xml:space="preserve">      </w:t>
      </w:r>
      <w:r>
        <w:rPr>
          <w:rFonts w:eastAsia="方正仿宋_GBK"/>
          <w:sz w:val="32"/>
          <w:szCs w:val="32"/>
        </w:rPr>
        <w:t xml:space="preserve">          </w:t>
      </w:r>
    </w:p>
    <w:p w:rsidR="006F5951" w:rsidRDefault="006F5951" w:rsidP="006F5951">
      <w:pPr>
        <w:wordWrap w:val="0"/>
        <w:spacing w:line="600" w:lineRule="exact"/>
        <w:ind w:firstLineChars="200" w:firstLine="640"/>
        <w:jc w:val="right"/>
        <w:rPr>
          <w:rFonts w:eastAsia="方正仿宋_GBK"/>
          <w:sz w:val="32"/>
          <w:szCs w:val="32"/>
        </w:rPr>
      </w:pPr>
      <w:r>
        <w:rPr>
          <w:rFonts w:ascii="方正仿宋_GBK" w:eastAsia="方正仿宋_GBK" w:hAnsi="方正仿宋_GBK"/>
          <w:sz w:val="32"/>
          <w:szCs w:val="32"/>
        </w:rPr>
        <w:t>承诺人公民身份号码：</w:t>
      </w:r>
      <w:r>
        <w:rPr>
          <w:rFonts w:eastAsia="方正仿宋_GBK"/>
          <w:sz w:val="32"/>
          <w:szCs w:val="32"/>
        </w:rPr>
        <w:t xml:space="preserve">         </w:t>
      </w:r>
      <w:r>
        <w:rPr>
          <w:sz w:val="32"/>
          <w:szCs w:val="32"/>
        </w:rPr>
        <w:t xml:space="preserve">        </w:t>
      </w:r>
      <w:r>
        <w:rPr>
          <w:rFonts w:eastAsia="方正仿宋_GBK"/>
          <w:sz w:val="32"/>
          <w:szCs w:val="32"/>
        </w:rPr>
        <w:t xml:space="preserve">   </w:t>
      </w:r>
    </w:p>
    <w:p w:rsidR="006F5951" w:rsidRDefault="006F5951" w:rsidP="006F5951">
      <w:pPr>
        <w:ind w:firstLineChars="1100" w:firstLine="3520"/>
        <w:rPr>
          <w:sz w:val="32"/>
          <w:szCs w:val="32"/>
        </w:rPr>
      </w:pPr>
      <w:r>
        <w:rPr>
          <w:rFonts w:ascii="方正仿宋_GBK" w:eastAsia="方正仿宋_GBK" w:hAnsi="方正仿宋_GBK"/>
          <w:sz w:val="32"/>
          <w:szCs w:val="32"/>
        </w:rPr>
        <w:t>承诺时间：</w:t>
      </w:r>
      <w:r>
        <w:rPr>
          <w:rFonts w:ascii="方正仿宋_GBK" w:eastAsia="方正仿宋_GBK" w:hAnsi="方正仿宋_GBK" w:hint="eastAsia"/>
          <w:sz w:val="32"/>
          <w:szCs w:val="32"/>
        </w:rPr>
        <w:t>2021</w:t>
      </w:r>
      <w:r>
        <w:rPr>
          <w:rFonts w:ascii="方正仿宋_GBK" w:eastAsia="方正仿宋_GBK" w:hAnsi="方正仿宋_GBK"/>
          <w:sz w:val="32"/>
          <w:szCs w:val="32"/>
        </w:rPr>
        <w:t>年</w:t>
      </w:r>
      <w:r>
        <w:rPr>
          <w:rFonts w:ascii="方正仿宋_GBK" w:eastAsia="方正仿宋_GBK" w:hAnsi="方正仿宋_GBK" w:hint="eastAsia"/>
          <w:sz w:val="32"/>
          <w:szCs w:val="32"/>
        </w:rPr>
        <w:t xml:space="preserve">  </w:t>
      </w:r>
      <w:r>
        <w:rPr>
          <w:rFonts w:ascii="方正仿宋_GBK" w:eastAsia="方正仿宋_GBK" w:hAnsi="方正仿宋_GBK"/>
          <w:sz w:val="32"/>
          <w:szCs w:val="32"/>
        </w:rPr>
        <w:t xml:space="preserve">月   日   </w:t>
      </w:r>
    </w:p>
    <w:p w:rsidR="0046088A" w:rsidRDefault="0046088A"/>
    <w:sectPr w:rsidR="0046088A" w:rsidSect="004608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仿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1529069"/>
    <w:multiLevelType w:val="singleLevel"/>
    <w:tmpl w:val="B152906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F5951"/>
    <w:rsid w:val="0046088A"/>
    <w:rsid w:val="006F59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6F595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"/>
    <w:rsid w:val="006F5951"/>
    <w:pPr>
      <w:jc w:val="left"/>
    </w:pPr>
    <w:rPr>
      <w:kern w:val="0"/>
      <w:sz w:val="24"/>
    </w:rPr>
  </w:style>
  <w:style w:type="paragraph" w:styleId="a0">
    <w:name w:val="Body Text"/>
    <w:basedOn w:val="a"/>
    <w:link w:val="Char"/>
    <w:uiPriority w:val="99"/>
    <w:semiHidden/>
    <w:unhideWhenUsed/>
    <w:rsid w:val="006F5951"/>
    <w:pPr>
      <w:spacing w:after="120"/>
    </w:pPr>
  </w:style>
  <w:style w:type="character" w:customStyle="1" w:styleId="Char">
    <w:name w:val="正文文本 Char"/>
    <w:basedOn w:val="a1"/>
    <w:link w:val="a0"/>
    <w:uiPriority w:val="99"/>
    <w:semiHidden/>
    <w:rsid w:val="006F5951"/>
    <w:rPr>
      <w:rFonts w:ascii="Times New Roman" w:eastAsia="宋体" w:hAnsi="Times New Roman" w:cs="Times New Roman"/>
      <w:szCs w:val="24"/>
    </w:rPr>
  </w:style>
  <w:style w:type="paragraph" w:styleId="a5">
    <w:name w:val="Balloon Text"/>
    <w:basedOn w:val="a"/>
    <w:link w:val="Char0"/>
    <w:uiPriority w:val="99"/>
    <w:semiHidden/>
    <w:unhideWhenUsed/>
    <w:rsid w:val="006F5951"/>
    <w:rPr>
      <w:sz w:val="18"/>
      <w:szCs w:val="18"/>
    </w:rPr>
  </w:style>
  <w:style w:type="character" w:customStyle="1" w:styleId="Char0">
    <w:name w:val="批注框文本 Char"/>
    <w:basedOn w:val="a1"/>
    <w:link w:val="a5"/>
    <w:uiPriority w:val="99"/>
    <w:semiHidden/>
    <w:rsid w:val="006F5951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205</Words>
  <Characters>1175</Characters>
  <Application>Microsoft Office Word</Application>
  <DocSecurity>0</DocSecurity>
  <Lines>9</Lines>
  <Paragraphs>2</Paragraphs>
  <ScaleCrop>false</ScaleCrop>
  <Company>HP</Company>
  <LinksUpToDate>false</LinksUpToDate>
  <CharactersWithSpaces>1378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2021-07-30T08:32:00Z</dcterms:created>
  <dcterms:modified xsi:type="dcterms:W3CDTF">2021-07-30T08:32:00Z</dcterms:modified>
</cp:coreProperties>
</file>