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EE4" w:rsidRDefault="00DD1EE4" w:rsidP="00DD1EE4">
      <w:pPr>
        <w:spacing w:line="560" w:lineRule="exact"/>
        <w:jc w:val="left"/>
        <w:rPr>
          <w:rFonts w:ascii="方正小标宋_GBK" w:eastAsia="方正小标宋_GBK" w:hAnsi="方正小标宋_GBK" w:cs="方正小标宋_GBK" w:hint="eastAsia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附件4：</w:t>
      </w:r>
    </w:p>
    <w:p w:rsidR="00DD1EE4" w:rsidRDefault="00DD1EE4" w:rsidP="00DD1EE4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秀山县2021年公开招聘事业单位工作人员（教师岗位）面试使用教材</w:t>
      </w:r>
    </w:p>
    <w:p w:rsidR="00DD1EE4" w:rsidRDefault="00DD1EE4" w:rsidP="00DD1EE4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36"/>
          <w:szCs w:val="36"/>
        </w:rPr>
      </w:pP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65"/>
        <w:gridCol w:w="1411"/>
        <w:gridCol w:w="7349"/>
        <w:gridCol w:w="715"/>
      </w:tblGrid>
      <w:tr w:rsidR="00DD1EE4" w:rsidTr="00AF55D6">
        <w:trPr>
          <w:trHeight w:val="902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学科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教材版本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D1EE4" w:rsidTr="00AF55D6">
        <w:trPr>
          <w:trHeight w:val="800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初中化学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《化学》九年级下册，人民教育出版社，2012年10月第1版。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DD1EE4" w:rsidTr="00AF55D6">
        <w:trPr>
          <w:trHeight w:val="716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初中历史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《历史》八年级下册，人民教育出版社，2017年12月第1版。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DD1EE4" w:rsidTr="00AF55D6">
        <w:trPr>
          <w:trHeight w:val="722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初中美术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《美术》八年级下册，人民教育出版社，2013年10月第1版。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DD1EE4" w:rsidTr="00AF55D6">
        <w:trPr>
          <w:trHeight w:val="649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初中数学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《数学》八年级下册，人民教育出版社，2013年9月第1版。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DD1EE4" w:rsidTr="00AF55D6">
        <w:trPr>
          <w:trHeight w:val="700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初中体育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《体育与健康》八年级全一册，人民教育出版社，2013年6月第1版。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DD1EE4" w:rsidTr="00AF55D6">
        <w:trPr>
          <w:trHeight w:val="662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初中物理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《物理》八年级下册，人民教育出版社，2012年10月第1版。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DD1EE4" w:rsidTr="00AF55D6">
        <w:trPr>
          <w:trHeight w:val="727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初中信息技术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《初中信息技术》八年级下册，上海科技教育出版社，2018年1月第1版。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DD1EE4" w:rsidTr="00AF55D6">
        <w:trPr>
          <w:trHeight w:val="628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初中音乐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《音乐》八年级下册，人民教育出版社，2013年10月第1版。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DD1EE4" w:rsidTr="00AF55D6">
        <w:trPr>
          <w:trHeight w:val="57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初中英语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《英语》八年级下册，科学普及出版社，2013年10月第1版。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DD1EE4" w:rsidTr="00AF55D6">
        <w:trPr>
          <w:trHeight w:val="698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初中语文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《语文》八年级下册，人民教育出版社，2017年12月第1版。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DD1EE4" w:rsidTr="00AF55D6">
        <w:trPr>
          <w:trHeight w:val="662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初中政治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《道德与法治》八年级下册，人民教育出版社，2018年12月第2版。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DD1EE4" w:rsidTr="00AF55D6">
        <w:trPr>
          <w:trHeight w:val="766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特殊教育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spacing w:line="320" w:lineRule="exact"/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z w:val="22"/>
                <w:szCs w:val="22"/>
              </w:rPr>
              <w:t>《生活语文》三年级下册，人民教育出版社，2019年10月第1版。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1EE4" w:rsidRDefault="00DD1EE4" w:rsidP="00AF55D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DD1EE4" w:rsidRDefault="00DD1EE4" w:rsidP="00DD1EE4"/>
    <w:p w:rsidR="00DD1EE4" w:rsidRDefault="00DD1EE4" w:rsidP="00DD1EE4">
      <w:pPr>
        <w:pStyle w:val="a0"/>
        <w:rPr>
          <w:rFonts w:ascii="方正仿宋_GBK" w:eastAsia="方正仿宋_GBK" w:hAnsi="方正仿宋_GBK" w:cs="方正仿宋_GBK" w:hint="eastAsia"/>
          <w:szCs w:val="21"/>
        </w:rPr>
      </w:pPr>
    </w:p>
    <w:p w:rsidR="0046088A" w:rsidRPr="00DD1EE4" w:rsidRDefault="0046088A"/>
    <w:sectPr w:rsidR="0046088A" w:rsidRPr="00DD1EE4">
      <w:pgSz w:w="11906" w:h="16838"/>
      <w:pgMar w:top="720" w:right="284" w:bottom="720" w:left="720" w:header="851" w:footer="493" w:gutter="0"/>
      <w:cols w:space="720"/>
      <w:docGrid w:type="lines" w:linePitch="32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D1EE4"/>
    <w:rsid w:val="0046088A"/>
    <w:rsid w:val="00DD1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D1EE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DD1EE4"/>
    <w:pPr>
      <w:spacing w:after="120"/>
    </w:pPr>
  </w:style>
  <w:style w:type="character" w:customStyle="1" w:styleId="Char">
    <w:name w:val="正文文本 Char"/>
    <w:basedOn w:val="a1"/>
    <w:link w:val="a0"/>
    <w:rsid w:val="00DD1EE4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>HP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2021-07-30T08:33:00Z</dcterms:created>
  <dcterms:modified xsi:type="dcterms:W3CDTF">2021-07-30T08:33:00Z</dcterms:modified>
</cp:coreProperties>
</file>