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CB4" w:rsidRPr="008C2CB4" w:rsidRDefault="008C2CB4" w:rsidP="008C2CB4">
      <w:pPr>
        <w:widowControl/>
        <w:shd w:val="clear" w:color="auto" w:fill="FFFFFF"/>
        <w:spacing w:before="120" w:after="120" w:line="372" w:lineRule="atLeast"/>
        <w:jc w:val="center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8C2CB4">
        <w:rPr>
          <w:rFonts w:ascii="宋体" w:eastAsia="宋体" w:hAnsi="宋体" w:cs="宋体" w:hint="eastAsia"/>
          <w:color w:val="000000"/>
          <w:spacing w:val="12"/>
          <w:kern w:val="0"/>
          <w:sz w:val="35"/>
          <w:szCs w:val="35"/>
        </w:rPr>
        <w:t> 2022</w:t>
      </w:r>
      <w:r w:rsidRPr="008C2CB4">
        <w:rPr>
          <w:rFonts w:ascii="方正小标宋简体" w:eastAsia="方正小标宋简体" w:hAnsi="宋体" w:cs="宋体" w:hint="eastAsia"/>
          <w:color w:val="000000"/>
          <w:spacing w:val="12"/>
          <w:kern w:val="0"/>
          <w:sz w:val="35"/>
          <w:szCs w:val="35"/>
        </w:rPr>
        <w:t>年进入面试人员名单</w:t>
      </w:r>
    </w:p>
    <w:p w:rsidR="008C2CB4" w:rsidRPr="008C2CB4" w:rsidRDefault="008C2CB4" w:rsidP="008C2CB4">
      <w:pPr>
        <w:widowControl/>
        <w:shd w:val="clear" w:color="auto" w:fill="FFFFFF"/>
        <w:spacing w:before="120" w:after="120" w:line="324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C2CB4">
        <w:rPr>
          <w:rFonts w:ascii="宋体" w:eastAsia="宋体" w:hAnsi="宋体" w:cs="宋体" w:hint="eastAsia"/>
          <w:color w:val="000000"/>
          <w:spacing w:val="12"/>
          <w:kern w:val="0"/>
          <w:sz w:val="19"/>
          <w:szCs w:val="19"/>
        </w:rPr>
        <w:t>   </w:t>
      </w:r>
      <w:r w:rsidRPr="008C2CB4">
        <w:rPr>
          <w:rFonts w:ascii="方正小标宋简体" w:eastAsia="方正小标宋简体" w:hAnsi="宋体" w:cs="宋体" w:hint="eastAsia"/>
          <w:color w:val="000000"/>
          <w:spacing w:val="12"/>
          <w:kern w:val="0"/>
          <w:sz w:val="19"/>
          <w:szCs w:val="19"/>
        </w:rPr>
        <w:t>（按准考证号排序）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13"/>
        <w:gridCol w:w="750"/>
        <w:gridCol w:w="968"/>
        <w:gridCol w:w="1686"/>
        <w:gridCol w:w="1062"/>
        <w:gridCol w:w="1017"/>
      </w:tblGrid>
      <w:tr w:rsidR="008C2CB4" w:rsidRPr="008C2CB4" w:rsidTr="008C2CB4">
        <w:trPr>
          <w:trHeight w:val="732"/>
          <w:tblCellSpacing w:w="15" w:type="dxa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职位名称及代码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进入面试最低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分数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姓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准考证号</w:t>
            </w:r>
          </w:p>
        </w:tc>
        <w:tc>
          <w:tcPr>
            <w:tcW w:w="10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专业能力测试时间</w:t>
            </w:r>
          </w:p>
        </w:tc>
        <w:tc>
          <w:tcPr>
            <w:tcW w:w="9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25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面试时间</w:t>
            </w: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法制和体制改革司法制处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(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行政复议处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)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一级主任科员及以下职位（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200110001001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114.9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周竹熙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161111012100209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下午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上午</w:t>
            </w: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石家瑞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161111072101904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白佳奇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161111101902818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廖士超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161136070200921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李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航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161150010702615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能源节约和科技装备司综合处一级主任科员及以下职位（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200110002001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131.4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于文广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161111055000528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下午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下午</w:t>
            </w: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苗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准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161111101901925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任一骁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161112011900519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张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杨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161121011301715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刘永超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161134010600212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能源节约和科技装备司炼油与清洁燃料处一级主任科员及以下职位（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200110002002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127.9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徐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波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161111014101319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下午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下午</w:t>
            </w: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徐川川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161111019800927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毕欣欣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161111052800610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李金璐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161137010100422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陈嘉巍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161144020501419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电力司行业管理处（清洁取暖办公室）一级主任科员及以下职位（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200110003001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hd w:val="clear" w:color="auto" w:fill="FFFFFF"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125.7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谢瑞良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161111019600125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下午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下午</w:t>
            </w:r>
          </w:p>
        </w:tc>
      </w:tr>
      <w:tr w:rsidR="008C2CB4" w:rsidRPr="008C2CB4" w:rsidTr="008C2CB4">
        <w:trPr>
          <w:trHeight w:val="408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高耀宇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161112011600207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08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樊文芳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161112012100627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08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万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蓉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161136070201002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08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刘金鑫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161137080100721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电力司电网处一级主任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科员及以下职位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200110003002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hd w:val="clear" w:color="auto" w:fill="FFFFFF"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124.5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肖怀硕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161111090700210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下午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下午</w:t>
            </w: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张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玥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161111100301817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张洋溢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161111101900914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杨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政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161132010403215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刘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蓓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161132020101527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核电司开发处一级主任科员及以下职位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200110004001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hd w:val="clear" w:color="auto" w:fill="FFFFFF"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徐晓娜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161111010400622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下午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上午</w:t>
            </w: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赵庆南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161111072101818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罗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震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161111122604527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罗明清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161131011601702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陈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桢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161132020202808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煤炭司发展协调处一级主任科员及以下职位（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200110005001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hd w:val="clear" w:color="auto" w:fill="FFFFFF"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123.6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许亚军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161114010205906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下午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下午</w:t>
            </w: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丁彦昭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161132010401516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吴先锋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161134010604010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李婷婷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161137080102710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张小波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161161011100919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煤炭司煤矿瓦斯防治办公室（资源综合利用处）一级主任科员及以下职位（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200110005002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hd w:val="clear" w:color="auto" w:fill="FFFFFF"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129.9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杜贻清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161111068500907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下午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下午</w:t>
            </w: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刘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渊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161114010302812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周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健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161133011107426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董若蔚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161137020102206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李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强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161141090100611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石油天然气司（国家石油储备办公室）境外资源开发处一级主任科员及以下职位（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200110006001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hd w:val="clear" w:color="auto" w:fill="FFFFFF"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126.7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沈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允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161111052800429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下午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上午</w:t>
            </w: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刘言理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161112011600624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刘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杏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161113010303015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田晋林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161137030201025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魏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源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161161011102317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8C2CB4" w:rsidRPr="008C2CB4" w:rsidRDefault="008C2CB4" w:rsidP="008C2CB4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C2CB4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 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29"/>
        <w:gridCol w:w="750"/>
        <w:gridCol w:w="968"/>
        <w:gridCol w:w="1686"/>
        <w:gridCol w:w="1062"/>
        <w:gridCol w:w="1161"/>
      </w:tblGrid>
      <w:tr w:rsidR="008C2CB4" w:rsidRPr="008C2CB4" w:rsidTr="008C2CB4">
        <w:trPr>
          <w:trHeight w:val="432"/>
          <w:tblCellSpacing w:w="15" w:type="dxa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新能源和可再生能源司综合处一级主任科员及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以下职位（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200110007001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124.8</w:t>
            </w:r>
          </w:p>
        </w:tc>
        <w:tc>
          <w:tcPr>
            <w:tcW w:w="9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邵泽亮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161111069401613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下午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上午</w:t>
            </w: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刘先立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161132010301108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王元元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161132010302720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李坤峰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161132010305415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张永龙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161142013517427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21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国际合作司欧美处一级主任科员及以下职位（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200110008001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）</w:t>
            </w:r>
          </w:p>
        </w:tc>
        <w:tc>
          <w:tcPr>
            <w:tcW w:w="7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121.2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王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欢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161111010901503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22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下午</w:t>
            </w:r>
          </w:p>
        </w:tc>
        <w:tc>
          <w:tcPr>
            <w:tcW w:w="111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8C2CB4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23</w:t>
            </w: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  <w:p w:rsidR="008C2CB4" w:rsidRPr="008C2CB4" w:rsidRDefault="008C2CB4" w:rsidP="008C2CB4">
            <w:pPr>
              <w:widowControl/>
              <w:spacing w:before="100" w:beforeAutospacing="1" w:after="100" w:afterAutospacing="1" w:line="46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333333"/>
                <w:kern w:val="0"/>
                <w:sz w:val="19"/>
                <w:szCs w:val="19"/>
              </w:rPr>
              <w:t>下午</w:t>
            </w: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黄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露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161111068502009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朱陈锋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161111070402013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张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茜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161111140501015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C2CB4" w:rsidRPr="008C2CB4" w:rsidTr="008C2CB4">
        <w:trPr>
          <w:trHeight w:val="432"/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于</w:t>
            </w: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</w:t>
            </w:r>
            <w:r w:rsidRPr="008C2CB4">
              <w:rPr>
                <w:rFonts w:ascii="仿宋_GB2312" w:eastAsia="仿宋_GB2312" w:hAnsi="宋体" w:cs="宋体" w:hint="eastAsia"/>
                <w:color w:val="000000"/>
                <w:kern w:val="0"/>
                <w:sz w:val="19"/>
                <w:szCs w:val="19"/>
              </w:rPr>
              <w:t>水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C2CB4" w:rsidRPr="008C2CB4" w:rsidRDefault="008C2CB4" w:rsidP="008C2CB4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C2CB4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161137060100114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C2CB4" w:rsidRPr="008C2CB4" w:rsidRDefault="008C2CB4" w:rsidP="008C2CB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8C2CB4" w:rsidRPr="008C2CB4" w:rsidRDefault="008C2CB4" w:rsidP="008C2CB4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C2CB4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 </w:t>
      </w:r>
    </w:p>
    <w:p w:rsidR="008C2CB4" w:rsidRPr="008C2CB4" w:rsidRDefault="008C2CB4" w:rsidP="008C2CB4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C2CB4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 </w:t>
      </w:r>
    </w:p>
    <w:p w:rsidR="008C2CB4" w:rsidRPr="008C2CB4" w:rsidRDefault="008C2CB4" w:rsidP="008C2CB4">
      <w:pPr>
        <w:widowControl/>
        <w:shd w:val="clear" w:color="auto" w:fill="FFFFFF"/>
        <w:spacing w:before="100" w:beforeAutospacing="1" w:after="100" w:afterAutospacing="1" w:line="468" w:lineRule="atLeast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C2CB4">
        <w:rPr>
          <w:rFonts w:ascii="宋体" w:eastAsia="宋体" w:hAnsi="宋体" w:cs="宋体" w:hint="eastAsia"/>
          <w:color w:val="000000"/>
          <w:spacing w:val="12"/>
          <w:kern w:val="0"/>
          <w:sz w:val="25"/>
          <w:szCs w:val="25"/>
        </w:rPr>
        <w:t> </w:t>
      </w:r>
    </w:p>
    <w:p w:rsidR="00A57AE2" w:rsidRDefault="00A57AE2"/>
    <w:sectPr w:rsidR="00A57AE2" w:rsidSect="00A57A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C2CB4"/>
    <w:rsid w:val="008C2CB4"/>
    <w:rsid w:val="00A57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A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2C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6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1815</Characters>
  <Application>Microsoft Office Word</Application>
  <DocSecurity>0</DocSecurity>
  <Lines>15</Lines>
  <Paragraphs>4</Paragraphs>
  <ScaleCrop>false</ScaleCrop>
  <Company>HP</Company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2022-02-25T02:54:00Z</dcterms:created>
  <dcterms:modified xsi:type="dcterms:W3CDTF">2022-02-25T02:54:00Z</dcterms:modified>
</cp:coreProperties>
</file>