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附件1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重庆市渝中区教育事业单位2022年第一季度公开招聘工作人员笔试疫情防控须知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根据重庆市新冠肺炎疫情防控工作最新规定和要求，为保证广大考生生命安全和身体健康，现将笔试疫情防控相关事宜公告如下。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一、考生须在考前14天起注册“渝康码”（市外考生“健康码”）和“通信大数据行程卡”（可通过微信、支付宝小程序或手机APP完成注册），持续进行自我健康监测。如果旅居史、接触史发生变化或出现相关症状的，须及时在“渝康码”（市外考生“健康码”）上进行申报更新，并及时到医疗机构就诊排查，排除新冠肺炎等重点传染病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二、笔试当日，所有考生须持本人第二代身份证原件、纸质准考证、笔试前48小时内（以采样时间为准，下同）新冠肺炎病毒核酸检测阴性报告证明（纸质和电子均可，下同），且“渝康码”（市外考生“健康码”）、“通信大数据行程卡”显示为绿码（当日更新），体温查验＜37.3℃且无其他异常情况的，方可进入考点参加考试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其中：外省区市来渝返渝考生，对于能提供重庆市外新冠肺炎病毒核酸检测阴性报告证明的（采样时间为笔试前48小时内），抵渝后须在笔试前24小时内再做1次核酸检测且结果为阴性；若不能提供，抵渝后须在笔试前3天内做2次核酸检测（2次采样间隔至少24小时）且结果为阴性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请考生根据笔试时间合理安排，开展核酸检测，以免影响考试。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三、考生有以下情形之一的，不得参加笔试，视同主动放弃笔试资格：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（一）笔试前21天内有国（境）外旅居史，或笔试前14天内有国内中、高风险地区旅居史，且尚未完成隔离医学观察等健康管理的人员。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（二）属于新冠确诊病例、疑似病例和无症状感染者密切接触者、密接的密接，且尚未完成隔离医学观察等健康管理的人员。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lastRenderedPageBreak/>
        <w:t>（三）尚未出院的新冠确诊病例、疑似病例和无症状感染者；或者治愈出院的确诊病例或无症状感染者，但尚在随访医学观察期内。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（四）笔试前14天内，曾出现体温≥37.3℃或有疑似症状，但考试前未排除传染病或仍存在身体不适症状。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（五）进入考点时体温≥37.3℃，或出现干咳、乏力等症状，经现场医务专业人员确认有可疑症状的考生。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四、考生进入考场后，因体温≥37.3℃，或出现干咳、乏力等症状，经现场医务专业人员评估后，具备继续完成笔试条件的，将被转移至备用隔离考场继续考试，考试结束后再进行健康评估。考生因接受健康评估、转移到备用隔离考场而耽误的考试时间不予补充。不具备继续完成笔试条件的考生及时送医就诊，并视同主动放弃笔试资格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五、考生赴考点参考时，应合理选择交通方式出行，并做好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六、考生应按准考证要求的时间提前到达指定考点，预留足够时间配合考点工作人员进行入场核验。请自备足够一次性医用外科口罩，除核验身份环节时按要求摘口罩外，进出考点考场和笔试全程均须佩戴口罩，做好个人防护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七、考生应认真阅读本防控须知，承诺已知悉告知事项、证明义务和防疫要求，自愿承担因不实承诺应承担的相关责任，并接受相应的处理。凡不配合考试防疫工作、不如实报告健康状况，隐瞒或谎报旅居史、接触史、健康状况等疫情防控信息，提供虚假防疫证明材料（信息）的考生，取消考试资格。造成不良后果的，依法追究其法律责任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lastRenderedPageBreak/>
        <w:t>八、考生打印准考证即视为认同并签署承诺书（见附件2）。如违反相关规定，自愿承担相关责任、接受相应处理。如因不符合笔试疫情防控要求，以及其他个人原因不能参加笔试的，视同主动放弃笔试资格。</w:t>
      </w:r>
    </w:p>
    <w:p w:rsidR="00317462" w:rsidRDefault="00317462" w:rsidP="00317462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九、重庆市渝中区教育事业单位2022年第一季度公开招聘工作人员笔试疫情防控相关规定，将根据国家和重庆市疫情防控最新要求进行动态调整（如无变化，将按本须知执行）。请考生密切关注渝中区人民政府网（http://www.cqyz.gov.cn/）“事业单位招考专栏”，掌握笔试最新动态。</w:t>
      </w:r>
    </w:p>
    <w:p w:rsidR="006D07A6" w:rsidRPr="00317462" w:rsidRDefault="006D07A6"/>
    <w:sectPr w:rsidR="006D07A6" w:rsidRPr="00317462" w:rsidSect="006D07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7462"/>
    <w:rsid w:val="00317462"/>
    <w:rsid w:val="006D0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7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74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174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0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>HP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2022-03-10T07:33:00Z</dcterms:created>
  <dcterms:modified xsi:type="dcterms:W3CDTF">2022-03-10T07:33:00Z</dcterms:modified>
</cp:coreProperties>
</file>