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812" w:rsidRDefault="00070812" w:rsidP="00070812">
      <w:pPr>
        <w:pStyle w:val="a3"/>
        <w:spacing w:before="0" w:beforeAutospacing="0" w:after="0" w:afterAutospacing="0" w:line="590" w:lineRule="atLeast"/>
        <w:ind w:right="86"/>
        <w:rPr>
          <w:rFonts w:ascii="微软雅黑" w:eastAsia="微软雅黑" w:hAnsi="微软雅黑"/>
          <w:color w:val="262626"/>
          <w:sz w:val="22"/>
          <w:szCs w:val="22"/>
        </w:rPr>
      </w:pP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附件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1</w:t>
      </w:r>
    </w:p>
    <w:p w:rsidR="00070812" w:rsidRDefault="00070812" w:rsidP="00070812">
      <w:pPr>
        <w:pStyle w:val="a3"/>
        <w:spacing w:before="0" w:beforeAutospacing="0" w:after="0" w:afterAutospacing="0" w:line="590" w:lineRule="atLeast"/>
        <w:ind w:right="86"/>
        <w:jc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Comic Sans MS" w:hAnsi="Comic Sans MS"/>
          <w:color w:val="212020"/>
          <w:sz w:val="44"/>
          <w:szCs w:val="44"/>
          <w:shd w:val="clear" w:color="auto" w:fill="FFFFFF"/>
        </w:rPr>
        <w:t>重庆市江北区事业单位</w:t>
      </w:r>
      <w:r>
        <w:rPr>
          <w:rFonts w:ascii="Comic Sans MS" w:eastAsia="微软雅黑" w:hAnsi="Comic Sans MS"/>
          <w:color w:val="212020"/>
          <w:sz w:val="44"/>
          <w:szCs w:val="44"/>
          <w:shd w:val="clear" w:color="auto" w:fill="FFFFFF"/>
        </w:rPr>
        <w:t>2021</w:t>
      </w:r>
      <w:r>
        <w:rPr>
          <w:rFonts w:ascii="Comic Sans MS" w:hAnsi="Comic Sans MS"/>
          <w:color w:val="212020"/>
          <w:sz w:val="44"/>
          <w:szCs w:val="44"/>
          <w:shd w:val="clear" w:color="auto" w:fill="FFFFFF"/>
        </w:rPr>
        <w:t>年下半年公开招聘工作人员考试疫情防控须知</w:t>
      </w:r>
    </w:p>
    <w:p w:rsidR="00070812" w:rsidRDefault="00070812" w:rsidP="00070812">
      <w:pPr>
        <w:pStyle w:val="a3"/>
        <w:spacing w:before="0" w:beforeAutospacing="0" w:after="0" w:afterAutospacing="0" w:line="590" w:lineRule="atLeast"/>
        <w:ind w:right="86" w:firstLine="634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</w:p>
    <w:p w:rsidR="00070812" w:rsidRDefault="00070812" w:rsidP="00070812">
      <w:pPr>
        <w:pStyle w:val="a3"/>
        <w:spacing w:before="0" w:beforeAutospacing="0" w:after="0" w:afterAutospacing="0" w:line="590" w:lineRule="atLeast"/>
        <w:ind w:right="86" w:firstLine="634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根据重庆市新冠肺炎疫情防控工作最新规定和要求，为保证广大考生生命安全和身体健康，现将本次考试疫情防控相关事宜公告如下。</w:t>
      </w:r>
    </w:p>
    <w:p w:rsidR="00070812" w:rsidRDefault="00070812" w:rsidP="00070812">
      <w:pPr>
        <w:pStyle w:val="a3"/>
        <w:spacing w:before="0" w:beforeAutospacing="0" w:after="0" w:afterAutospacing="0" w:line="590" w:lineRule="atLeast"/>
        <w:ind w:right="86" w:firstLine="634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一、考生须在考前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14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天起注册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渝康码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（市外考生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健康码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）和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通信大数据行程卡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（可通过微信、支付宝小程序或手机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APP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完成注册），持续进行自我健康监测。如果旅居史、接触史发生变化或出现相关症状的，须及时在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渝康码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（市外考生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健康码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）上进行申报更新，并及时到医疗机构就诊排查，排除新冠肺炎等重点传染病。</w:t>
      </w:r>
    </w:p>
    <w:p w:rsidR="00070812" w:rsidRDefault="00070812" w:rsidP="00070812">
      <w:pPr>
        <w:pStyle w:val="a3"/>
        <w:spacing w:before="0" w:beforeAutospacing="0" w:after="0" w:afterAutospacing="0" w:line="590" w:lineRule="atLeast"/>
        <w:ind w:right="86" w:firstLine="634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二、笔试当日，所有考生须持本人第二代身份证原件、纸质准考证、笔试前</w:t>
      </w:r>
      <w:r>
        <w:rPr>
          <w:rFonts w:ascii="Comic Sans MS" w:hAnsi="Comic Sans MS"/>
          <w:color w:val="262626"/>
          <w:sz w:val="32"/>
          <w:szCs w:val="32"/>
        </w:rPr>
        <w:t>48</w:t>
      </w:r>
      <w:r>
        <w:rPr>
          <w:rFonts w:ascii="Comic Sans MS" w:hAnsi="Comic Sans MS"/>
          <w:color w:val="262626"/>
          <w:sz w:val="32"/>
          <w:szCs w:val="32"/>
        </w:rPr>
        <w:t>小时内（</w:t>
      </w:r>
      <w:r>
        <w:rPr>
          <w:rStyle w:val="a4"/>
          <w:rFonts w:ascii="Comic Sans MS" w:hAnsi="Comic Sans MS"/>
          <w:color w:val="212020"/>
          <w:sz w:val="32"/>
          <w:szCs w:val="32"/>
          <w:shd w:val="clear" w:color="auto" w:fill="FFFFFF"/>
        </w:rPr>
        <w:t>以采样时间为准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，下同）新冠肺炎病毒核酸检测阴性报告证明（纸质和电子均可，下同），且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渝康码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（市外考生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健康码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）、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通信大数据行程卡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显示为绿码（当日更新），体温查验＜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37.3</w:t>
      </w:r>
      <w:r>
        <w:rPr>
          <w:rFonts w:hint="eastAsia"/>
          <w:color w:val="212020"/>
          <w:sz w:val="32"/>
          <w:szCs w:val="32"/>
          <w:shd w:val="clear" w:color="auto" w:fill="FFFFFF"/>
        </w:rPr>
        <w:t>℃</w:t>
      </w:r>
      <w:r>
        <w:rPr>
          <w:rFonts w:ascii="Comic Sans MS" w:hAnsi="Comic Sans MS"/>
          <w:color w:val="262626"/>
          <w:sz w:val="32"/>
          <w:szCs w:val="32"/>
        </w:rPr>
        <w:t>且无其他异常情况的，方可进入考点参加考试。</w:t>
      </w:r>
    </w:p>
    <w:p w:rsidR="00070812" w:rsidRDefault="00070812" w:rsidP="00070812">
      <w:pPr>
        <w:pStyle w:val="a3"/>
        <w:spacing w:before="0" w:beforeAutospacing="0" w:after="0" w:afterAutospacing="0" w:line="590" w:lineRule="atLeast"/>
        <w:ind w:right="86" w:firstLine="634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其中：外省区市来渝返渝考生，对于能提供重庆市外新冠肺炎病毒核酸检测阴性报告证明的（采样时间为笔试前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48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小时内），抵渝后须在笔试前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24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小时内再做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1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次核酸检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lastRenderedPageBreak/>
        <w:t>测且结果为阴性；若不能提供，抵渝后须在笔试前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3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天内做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2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次核酸检测（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2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次采样间隔至少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24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小时）且结果为阴性。</w:t>
      </w:r>
    </w:p>
    <w:p w:rsidR="00070812" w:rsidRDefault="00070812" w:rsidP="00070812">
      <w:pPr>
        <w:pStyle w:val="a3"/>
        <w:spacing w:before="0" w:beforeAutospacing="0" w:after="0" w:afterAutospacing="0" w:line="590" w:lineRule="atLeast"/>
        <w:ind w:right="86" w:firstLine="634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请考生根据笔试时间合理安排，开展核酸检测，以免影响考试。</w:t>
      </w:r>
    </w:p>
    <w:p w:rsidR="00070812" w:rsidRDefault="00070812" w:rsidP="00070812">
      <w:pPr>
        <w:pStyle w:val="a3"/>
        <w:shd w:val="clear" w:color="auto" w:fill="FFFFFF"/>
        <w:spacing w:before="0" w:beforeAutospacing="0" w:after="0" w:afterAutospacing="0" w:line="590" w:lineRule="atLeast"/>
        <w:ind w:firstLine="634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Comic Sans MS" w:hAnsi="Comic Sans MS"/>
          <w:color w:val="333333"/>
          <w:sz w:val="32"/>
          <w:szCs w:val="32"/>
          <w:shd w:val="clear" w:color="auto" w:fill="FFFFFF"/>
        </w:rPr>
        <w:t>三、考试当天，</w:t>
      </w:r>
      <w:r>
        <w:rPr>
          <w:rFonts w:ascii="Comic Sans MS" w:hAnsi="Comic Sans MS"/>
          <w:color w:val="333333"/>
          <w:sz w:val="32"/>
          <w:szCs w:val="32"/>
          <w:shd w:val="clear" w:color="auto" w:fill="FFFFFF"/>
        </w:rPr>
        <w:t>“</w:t>
      </w:r>
      <w:r>
        <w:rPr>
          <w:rFonts w:ascii="Comic Sans MS" w:hAnsi="Comic Sans MS"/>
          <w:color w:val="333333"/>
          <w:sz w:val="32"/>
          <w:szCs w:val="32"/>
          <w:shd w:val="clear" w:color="auto" w:fill="FFFFFF"/>
        </w:rPr>
        <w:t>健康码</w:t>
      </w:r>
      <w:r>
        <w:rPr>
          <w:rFonts w:ascii="Comic Sans MS" w:hAnsi="Comic Sans MS"/>
          <w:color w:val="333333"/>
          <w:sz w:val="32"/>
          <w:szCs w:val="32"/>
          <w:shd w:val="clear" w:color="auto" w:fill="FFFFFF"/>
        </w:rPr>
        <w:t>”“</w:t>
      </w:r>
      <w:r>
        <w:rPr>
          <w:rFonts w:ascii="Comic Sans MS" w:hAnsi="Comic Sans MS"/>
          <w:color w:val="333333"/>
          <w:sz w:val="32"/>
          <w:szCs w:val="32"/>
          <w:shd w:val="clear" w:color="auto" w:fill="FFFFFF"/>
        </w:rPr>
        <w:t>通信大数据行程卡</w:t>
      </w:r>
      <w:r>
        <w:rPr>
          <w:rFonts w:ascii="Comic Sans MS" w:hAnsi="Comic Sans MS"/>
          <w:color w:val="333333"/>
          <w:sz w:val="32"/>
          <w:szCs w:val="32"/>
          <w:shd w:val="clear" w:color="auto" w:fill="FFFFFF"/>
        </w:rPr>
        <w:t>”</w:t>
      </w:r>
      <w:r>
        <w:rPr>
          <w:rFonts w:ascii="Comic Sans MS" w:hAnsi="Comic Sans MS"/>
          <w:color w:val="333333"/>
          <w:sz w:val="32"/>
          <w:szCs w:val="32"/>
          <w:shd w:val="clear" w:color="auto" w:fill="FFFFFF"/>
        </w:rPr>
        <w:t>异常（黄码和红码）应试人员不得进入考点考场。</w:t>
      </w:r>
    </w:p>
    <w:p w:rsidR="00070812" w:rsidRDefault="00070812" w:rsidP="00070812">
      <w:pPr>
        <w:pStyle w:val="a3"/>
        <w:spacing w:before="0" w:beforeAutospacing="0" w:after="0" w:afterAutospacing="0" w:line="590" w:lineRule="atLeast"/>
        <w:ind w:right="86" w:firstLine="634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四、考试当日，建议考生提前</w:t>
      </w:r>
      <w:r>
        <w:rPr>
          <w:rFonts w:ascii="Comic Sans MS" w:eastAsia="微软雅黑" w:hAnsi="Comic Sans MS"/>
          <w:color w:val="212020"/>
          <w:sz w:val="32"/>
          <w:szCs w:val="32"/>
          <w:shd w:val="clear" w:color="auto" w:fill="FFFFFF"/>
        </w:rPr>
        <w:t>90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分钟到达考点，预留足够时间配合考点工作人员进行入场核验。进入考点时，考生须接受防疫安全检查和指导，出示本人有效身份证件原件、纸质准考证和核酸检测阴性证明，并出示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渝康码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、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“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通信大数据行程卡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”</w:t>
      </w: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备查。</w:t>
      </w:r>
    </w:p>
    <w:p w:rsidR="00070812" w:rsidRDefault="00070812" w:rsidP="00070812">
      <w:pPr>
        <w:pStyle w:val="a3"/>
        <w:spacing w:before="0" w:beforeAutospacing="0" w:after="0" w:afterAutospacing="0" w:line="590" w:lineRule="atLeast"/>
        <w:ind w:right="86" w:firstLine="634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Comic Sans MS" w:hAnsi="Comic Sans MS"/>
          <w:color w:val="212020"/>
          <w:sz w:val="32"/>
          <w:szCs w:val="32"/>
          <w:shd w:val="clear" w:color="auto" w:fill="FFFFFF"/>
        </w:rPr>
        <w:t>五、考生有以下情况之一的，不得参加考试：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eastAsia="微软雅黑" w:hAnsi="Comic Sans MS"/>
          <w:color w:val="000000"/>
          <w:sz w:val="32"/>
          <w:szCs w:val="32"/>
        </w:rPr>
        <w:t>1.</w:t>
      </w:r>
      <w:r>
        <w:rPr>
          <w:rFonts w:ascii="Comic Sans MS" w:hAnsi="Comic Sans MS"/>
          <w:color w:val="000000"/>
          <w:sz w:val="32"/>
          <w:szCs w:val="32"/>
        </w:rPr>
        <w:t>笔试前</w:t>
      </w:r>
      <w:r>
        <w:rPr>
          <w:rFonts w:ascii="Comic Sans MS" w:eastAsia="微软雅黑" w:hAnsi="Comic Sans MS"/>
          <w:color w:val="000000"/>
          <w:sz w:val="32"/>
          <w:szCs w:val="32"/>
        </w:rPr>
        <w:t>21</w:t>
      </w:r>
      <w:r>
        <w:rPr>
          <w:rFonts w:ascii="Comic Sans MS" w:hAnsi="Comic Sans MS"/>
          <w:color w:val="000000"/>
          <w:sz w:val="32"/>
          <w:szCs w:val="32"/>
        </w:rPr>
        <w:t>天内有国（境）外旅居史，或笔试前</w:t>
      </w:r>
      <w:r>
        <w:rPr>
          <w:rFonts w:ascii="Comic Sans MS" w:eastAsia="微软雅黑" w:hAnsi="Comic Sans MS"/>
          <w:color w:val="000000"/>
          <w:sz w:val="32"/>
          <w:szCs w:val="32"/>
        </w:rPr>
        <w:t>14</w:t>
      </w:r>
      <w:r>
        <w:rPr>
          <w:rFonts w:ascii="Comic Sans MS" w:hAnsi="Comic Sans MS"/>
          <w:color w:val="000000"/>
          <w:sz w:val="32"/>
          <w:szCs w:val="32"/>
        </w:rPr>
        <w:t>天内有国内中</w:t>
      </w:r>
      <w:r>
        <w:rPr>
          <w:rFonts w:ascii="Comic Sans MS" w:eastAsia="微软雅黑" w:hAnsi="Comic Sans MS"/>
          <w:color w:val="000000"/>
          <w:sz w:val="32"/>
          <w:szCs w:val="32"/>
        </w:rPr>
        <w:t>、高风险地区旅居史，且尚未完成隔离医学观察等健康管理的人员。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eastAsia="微软雅黑" w:hAnsi="Comic Sans MS"/>
          <w:color w:val="000000"/>
          <w:sz w:val="32"/>
          <w:szCs w:val="32"/>
        </w:rPr>
        <w:t>2.</w:t>
      </w:r>
      <w:r>
        <w:rPr>
          <w:rFonts w:ascii="Comic Sans MS" w:hAnsi="Comic Sans MS"/>
          <w:color w:val="000000"/>
          <w:sz w:val="32"/>
          <w:szCs w:val="32"/>
        </w:rPr>
        <w:t>属于新冠确诊病例、疑似病例和无症状感染者密切接触者、密接的密接，且尚未完成隔离医学观察等健康管理的人员。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eastAsia="微软雅黑" w:hAnsi="Comic Sans MS"/>
          <w:color w:val="000000"/>
          <w:sz w:val="32"/>
          <w:szCs w:val="32"/>
        </w:rPr>
        <w:t>3.</w:t>
      </w:r>
      <w:r>
        <w:rPr>
          <w:rFonts w:ascii="Comic Sans MS" w:hAnsi="Comic Sans MS"/>
          <w:color w:val="000000"/>
          <w:sz w:val="32"/>
          <w:szCs w:val="32"/>
        </w:rPr>
        <w:t>尚未出院的新冠确诊病例、疑似病例和无症状感染者；或者治愈出院的确诊病例或无症状感染者，但尚在随访医学观察期内。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eastAsia="微软雅黑" w:hAnsi="Comic Sans MS"/>
          <w:color w:val="000000"/>
          <w:sz w:val="32"/>
          <w:szCs w:val="32"/>
        </w:rPr>
        <w:lastRenderedPageBreak/>
        <w:t>4.</w:t>
      </w:r>
      <w:r>
        <w:rPr>
          <w:rFonts w:ascii="Comic Sans MS" w:hAnsi="Comic Sans MS"/>
          <w:color w:val="000000"/>
          <w:sz w:val="32"/>
          <w:szCs w:val="32"/>
        </w:rPr>
        <w:t>笔试前</w:t>
      </w:r>
      <w:r>
        <w:rPr>
          <w:rFonts w:ascii="Comic Sans MS" w:eastAsia="微软雅黑" w:hAnsi="Comic Sans MS"/>
          <w:color w:val="000000"/>
          <w:sz w:val="32"/>
          <w:szCs w:val="32"/>
        </w:rPr>
        <w:t>14</w:t>
      </w:r>
      <w:r>
        <w:rPr>
          <w:rFonts w:ascii="Comic Sans MS" w:hAnsi="Comic Sans MS"/>
          <w:color w:val="000000"/>
          <w:sz w:val="32"/>
          <w:szCs w:val="32"/>
        </w:rPr>
        <w:t>天内，曾出现体温</w:t>
      </w:r>
      <w:r>
        <w:rPr>
          <w:rFonts w:ascii="Comic Sans MS" w:hAnsi="Comic Sans MS"/>
          <w:color w:val="000000"/>
          <w:sz w:val="32"/>
          <w:szCs w:val="32"/>
        </w:rPr>
        <w:t>≥</w:t>
      </w:r>
      <w:r>
        <w:rPr>
          <w:rFonts w:ascii="Comic Sans MS" w:eastAsia="微软雅黑" w:hAnsi="Comic Sans MS"/>
          <w:color w:val="000000"/>
          <w:sz w:val="32"/>
          <w:szCs w:val="32"/>
        </w:rPr>
        <w:t>37.3</w:t>
      </w:r>
      <w:r>
        <w:rPr>
          <w:rFonts w:hint="eastAsia"/>
          <w:color w:val="000000"/>
          <w:sz w:val="32"/>
          <w:szCs w:val="32"/>
        </w:rPr>
        <w:t>℃</w:t>
      </w:r>
      <w:r>
        <w:rPr>
          <w:rFonts w:ascii="Comic Sans MS" w:hAnsi="Comic Sans MS"/>
          <w:color w:val="000000"/>
          <w:sz w:val="32"/>
          <w:szCs w:val="32"/>
        </w:rPr>
        <w:t>或有疑似症状，但考试前未排除传染病或仍存在身体不适症状。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eastAsia="微软雅黑" w:hAnsi="Comic Sans MS"/>
          <w:color w:val="000000"/>
          <w:sz w:val="32"/>
          <w:szCs w:val="32"/>
        </w:rPr>
        <w:t>5.</w:t>
      </w:r>
      <w:r>
        <w:rPr>
          <w:rFonts w:ascii="Comic Sans MS" w:hAnsi="Comic Sans MS"/>
          <w:color w:val="000000"/>
          <w:sz w:val="32"/>
          <w:szCs w:val="32"/>
        </w:rPr>
        <w:t>进入考点时体温</w:t>
      </w:r>
      <w:r>
        <w:rPr>
          <w:rFonts w:ascii="Comic Sans MS" w:hAnsi="Comic Sans MS"/>
          <w:color w:val="000000"/>
          <w:sz w:val="32"/>
          <w:szCs w:val="32"/>
        </w:rPr>
        <w:t>≥</w:t>
      </w:r>
      <w:r>
        <w:rPr>
          <w:rFonts w:ascii="Comic Sans MS" w:eastAsia="微软雅黑" w:hAnsi="Comic Sans MS"/>
          <w:color w:val="000000"/>
          <w:sz w:val="32"/>
          <w:szCs w:val="32"/>
        </w:rPr>
        <w:t>37.3</w:t>
      </w:r>
      <w:r>
        <w:rPr>
          <w:rFonts w:hint="eastAsia"/>
          <w:color w:val="000000"/>
          <w:sz w:val="32"/>
          <w:szCs w:val="32"/>
        </w:rPr>
        <w:t>℃</w:t>
      </w:r>
      <w:r>
        <w:rPr>
          <w:rFonts w:ascii="Comic Sans MS" w:hAnsi="Comic Sans MS"/>
          <w:color w:val="000000"/>
          <w:sz w:val="32"/>
          <w:szCs w:val="32"/>
        </w:rPr>
        <w:t>，</w:t>
      </w:r>
      <w:r>
        <w:rPr>
          <w:rFonts w:ascii="Comic Sans MS" w:eastAsia="微软雅黑" w:hAnsi="Comic Sans MS"/>
          <w:color w:val="000000"/>
          <w:sz w:val="32"/>
          <w:szCs w:val="32"/>
        </w:rPr>
        <w:t>或出现干咳、乏力等症状，经现场医务专业人员确认有可疑症状的考生。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六、考生进入考场后，因体温</w:t>
      </w:r>
      <w:r>
        <w:rPr>
          <w:rFonts w:ascii="Comic Sans MS" w:hAnsi="Comic Sans MS"/>
          <w:color w:val="000000"/>
          <w:sz w:val="32"/>
          <w:szCs w:val="32"/>
        </w:rPr>
        <w:t>≥</w:t>
      </w:r>
      <w:r>
        <w:rPr>
          <w:rFonts w:ascii="Comic Sans MS" w:eastAsia="微软雅黑" w:hAnsi="Comic Sans MS"/>
          <w:color w:val="000000"/>
          <w:sz w:val="32"/>
          <w:szCs w:val="32"/>
        </w:rPr>
        <w:t>37.3</w:t>
      </w:r>
      <w:r>
        <w:rPr>
          <w:rFonts w:hint="eastAsia"/>
          <w:color w:val="000000"/>
          <w:sz w:val="32"/>
          <w:szCs w:val="32"/>
        </w:rPr>
        <w:t>℃</w:t>
      </w:r>
      <w:r>
        <w:rPr>
          <w:rFonts w:ascii="Comic Sans MS" w:hAnsi="Comic Sans MS"/>
          <w:color w:val="000000"/>
          <w:sz w:val="32"/>
          <w:szCs w:val="32"/>
        </w:rPr>
        <w:t>，或出现干咳、乏力等症状，经现场医务专业人员评估后，具备继续完成笔试条件的，将被转移至备用隔离考场继续考试，考试结束后再进行健康评估。考生因接受健康评估、转移到备用隔离考场而耽误的考试时间不予补充。不具备继续完成笔试条件的考生及时送医就诊，并视同主动放弃笔试资格。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七、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八、考生应按准考证要求的时间提前到达指定考点，预留足够时间配合考点工作人员进行入场核验。请自备足够一次性医用外科口罩，除核验身份环节时按要求摘口罩外，进出考点考场和笔试全程均须佩戴口罩，做好个人防护。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九、考生应认真阅读本防控须知，承诺已知悉告知事项、证明义务和防疫要求，自愿承担因不实承诺应承担的相关责任，并接受相应的处理。凡不配合考试防疫工作、不如实报</w:t>
      </w:r>
      <w:r>
        <w:rPr>
          <w:rFonts w:ascii="Comic Sans MS" w:hAnsi="Comic Sans MS"/>
          <w:color w:val="000000"/>
          <w:sz w:val="32"/>
          <w:szCs w:val="32"/>
        </w:rPr>
        <w:lastRenderedPageBreak/>
        <w:t>告健康状况，隐瞒或谎报旅居史、接触史、健康状况等疫情防控信息，提供虚假防疫证明材料（信息）的考生，取消考试资格。造成不良后果的，依法追究其法律责任。</w:t>
      </w:r>
    </w:p>
    <w:p w:rsidR="00070812" w:rsidRDefault="00070812" w:rsidP="00070812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十、考生打印准考证即视为认同并签署承诺书（见附件</w:t>
      </w:r>
      <w:r>
        <w:rPr>
          <w:rFonts w:ascii="Comic Sans MS" w:eastAsia="微软雅黑" w:hAnsi="Comic Sans MS"/>
          <w:color w:val="000000"/>
          <w:sz w:val="32"/>
          <w:szCs w:val="32"/>
        </w:rPr>
        <w:t>2</w:t>
      </w:r>
      <w:r>
        <w:rPr>
          <w:rFonts w:ascii="Comic Sans MS" w:hAnsi="Comic Sans MS"/>
          <w:color w:val="000000"/>
          <w:sz w:val="32"/>
          <w:szCs w:val="32"/>
        </w:rPr>
        <w:t>）。如违反相关规定，自愿承担相关责任、接受相应处理。如因不符合笔试疫情防控要求，以及其他个人原因不能参加笔试的，视同主动放弃笔试资格。</w:t>
      </w:r>
    </w:p>
    <w:p w:rsidR="005E2AB6" w:rsidRDefault="005E2AB6"/>
    <w:sectPr w:rsidR="005E2AB6" w:rsidSect="005E2A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70812"/>
    <w:rsid w:val="00070812"/>
    <w:rsid w:val="005E2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A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8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70812"/>
    <w:rPr>
      <w:b/>
      <w:bCs/>
    </w:rPr>
  </w:style>
  <w:style w:type="paragraph" w:customStyle="1" w:styleId="western">
    <w:name w:val="western"/>
    <w:basedOn w:val="a"/>
    <w:rsid w:val="000708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1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1392</Characters>
  <Application>Microsoft Office Word</Application>
  <DocSecurity>0</DocSecurity>
  <Lines>11</Lines>
  <Paragraphs>3</Paragraphs>
  <ScaleCrop>false</ScaleCrop>
  <Company>HP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2022-03-11T06:45:00Z</dcterms:created>
  <dcterms:modified xsi:type="dcterms:W3CDTF">2022-03-11T06:45:00Z</dcterms:modified>
</cp:coreProperties>
</file>