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渝北区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玉峰山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中心卫生院公开招聘临时工作人员岗位情况一览表</w:t>
      </w:r>
    </w:p>
    <w:tbl>
      <w:tblPr>
        <w:tblStyle w:val="3"/>
        <w:tblpPr w:leftFromText="180" w:rightFromText="180" w:vertAnchor="text" w:horzAnchor="page" w:tblpX="1361" w:tblpY="4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336"/>
        <w:gridCol w:w="927"/>
        <w:gridCol w:w="1563"/>
        <w:gridCol w:w="3120"/>
        <w:gridCol w:w="990"/>
        <w:gridCol w:w="1246"/>
        <w:gridCol w:w="2404"/>
        <w:gridCol w:w="2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14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序号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9323" w:type="dxa"/>
            <w:gridSpan w:val="5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2009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14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563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312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专业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性别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年龄</w:t>
            </w:r>
          </w:p>
        </w:tc>
        <w:tc>
          <w:tcPr>
            <w:tcW w:w="2404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2009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  <w:t>医生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大专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及以上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3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中医学、中医、中医骨伤等中医相关专业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50周岁及以下</w:t>
            </w:r>
          </w:p>
        </w:tc>
        <w:tc>
          <w:tcPr>
            <w:tcW w:w="2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具有中医执业助理医师及以上资格</w:t>
            </w:r>
          </w:p>
        </w:tc>
        <w:tc>
          <w:tcPr>
            <w:tcW w:w="2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护士</w:t>
            </w: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大专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及以上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3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护理、护理学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35周岁及以下</w:t>
            </w:r>
          </w:p>
        </w:tc>
        <w:tc>
          <w:tcPr>
            <w:tcW w:w="2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具有护士执业资格</w:t>
            </w:r>
          </w:p>
        </w:tc>
        <w:tc>
          <w:tcPr>
            <w:tcW w:w="2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从事临床或公共卫生相关工作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sectPr>
          <w:pgSz w:w="16838" w:h="11906" w:orient="landscape"/>
          <w:pgMar w:top="1417" w:right="1417" w:bottom="1417" w:left="1417" w:header="851" w:footer="992" w:gutter="0"/>
          <w:cols w:space="720" w:num="1"/>
          <w:rtlGutter w:val="0"/>
          <w:docGrid w:type="lines" w:linePitch="324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47346"/>
    <w:rsid w:val="5BA4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2022-03-31T06:42:00Z</dcterms:created>
  <dc:creator>23</dc:creator>
  <cp:lastModifiedBy>23</cp:lastModifiedBy>
  <dcterms:modified xsi:type="dcterms:W3CDTF">2022-03-31T06:43:13Z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F9983B5A98AD48ED80C0AEF826998207</vt:lpwstr>
  </property>
</Properties>
</file>