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color w:val="333333"/>
          <w:sz w:val="19"/>
          <w:szCs w:val="19"/>
        </w:rPr>
      </w:pPr>
      <w:r>
        <w:rPr>
          <w:rFonts w:ascii="微软雅黑" w:eastAsia="微软雅黑" w:hAnsi="微软雅黑" w:hint="eastAsia"/>
          <w:color w:val="333333"/>
          <w:sz w:val="19"/>
          <w:szCs w:val="19"/>
        </w:rPr>
        <w:t>根据重庆市新冠肺炎疫情防控工作最新规定和要求，为保证广大考生生命安全和身体健康，请所有考生知悉、理解、配合、支持考试防疫的措施和要求：</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试当日，所有考生须持考前48小时内（以采样时间为准）新冠肺炎病毒核酸检测阴性报告（纸质和电子均可），且重庆“渝康码”“通信大数据行程卡”显示为绿码，无异常（当日更新），体温查验＜37.3℃，且无异常情况的，可入场参加考试。</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其中：考前14天内其他市外来渝返渝考生，须须按照重庆市疫情防控要求完成相应健康管理并</w:t>
      </w:r>
      <w:bookmarkStart w:id="0" w:name="_GoBack"/>
      <w:bookmarkEnd w:id="0"/>
      <w:r>
        <w:rPr>
          <w:rFonts w:ascii="微软雅黑" w:eastAsia="微软雅黑" w:hAnsi="微软雅黑" w:hint="eastAsia"/>
          <w:color w:val="333333"/>
          <w:sz w:val="19"/>
          <w:szCs w:val="19"/>
        </w:rPr>
        <w:t>提供首场考试前3天内2次（2次采样间隔至少24小时，最后一次采样须在重庆市范围内有资质的检测服务机构进行）核酸检测阴性证明。</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试当日，建议考生提前60分钟到达考点，预留足够时间配合考点工作人员进行入场核验。进入考点时，考生须接受防疫安全检查和指导，出示本人有效身份证件原件、纸质准考证和核酸检测阴性证明，并出示“渝康码”、“通信大数据行程卡”备查。</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四、考生有以下情况之一的，不得参加考试：</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（一）考试前21天内有境外旅居史，尚未完成隔离医学观察等健康管理的考生。</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（二）新冠确诊病例、疑似病例和无症状感染者密切接触者、密接的密接，尚未完成隔离医学观察等健康管理的考生。</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（三）尚未出院的新冠确诊病例、疑似病例和无症状感染者；或者治愈出院的确诊病例或无症状感染者，但尚在随访医学观察期内。</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（四）考试前14天内，曾出现体温≥37.3℃或有疑似症状，但考试前未排除传染病或仍存在身体不适症状。</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（五）考试前14天内有国内中高风险地区旅居史，未完成隔离医学观察等健康管理的考生。</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（六）考试当天，重庆“渝康码”、“通信大数据行程卡”异常（黄码和红码或不显示健康码）的考生。</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（七）考试当天，根据疫情防控需要，不能按上述要求提供考前48小时内核酸检测阴性证明的考生。</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（八）进入考点前，因体温异常、干咳、乏力等症状，经现场医务专业人员确认有可疑症状的考生。</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五、考生应遵守疫情防控相关规定，并做好自我防护</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（一）考生应当遵守本市疫情防控相关规定，主动及时了解重庆市人事考试相关疫情防控要求，积极配合考点、考场做好现场防疫工作。</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在备考期间，务必做好个人防护，避免前往人员密集地区，避免与无关人员接触。勤洗手，公共场所佩戴口罩，在各种场所保持一定的安全社交距离。考试当天，尽可能做到居住地与考点之间“两点一线”。</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（三）考生在考试当天，须自备口罩，除核验身份时须按要求摘戴口罩外，进出考点、考场时须佩戴口罩，在考试过程中应全程佩戴口罩。</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（五）提倡考生自行赴考，送考人员不得进入考点和在考点周围聚集，考点不提供停车条件。每场考试结束后，考生须服从考点安排分批、错峰离场。</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六、有关要求</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认真阅读本防控须知，承诺已知悉告知事项、证明义务和防疫要求，自愿承担因不实承诺应承担的相关责任，并接受相应的处理。凡不配合考试防疫工作、不如实报告健康状况，隐瞒或谎报旅居史、接触史、健康状况等疫情防控信息，提供虚假防疫证明材料（信息）的考生，取消考试资格。造成不良后果的，依法追究其法律责任。</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（二）如违反相关规定，自愿承担相关责任、接受相应处理。如因不符合笔试疫情防控要求，以及其他个人原因不能参加笔试的，视同主动放弃笔试资格。</w:t>
      </w:r>
    </w:p>
    <w:p w:rsidR="00D226F6" w:rsidRDefault="00D226F6" w:rsidP="00D226F6">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（三）因疫情防控需要，本次公开招聘各环节时间、地点安排相应调整的，将通过渝北区人民政府网（http://www.ybq.gov.cn/）人事招考事业单位公开招聘专栏及时公告，请报考人员及时关注。</w:t>
      </w:r>
    </w:p>
    <w:p w:rsidR="00844AE2" w:rsidRPr="00D226F6" w:rsidRDefault="00844AE2"/>
    <w:sectPr w:rsidR="00844AE2" w:rsidRPr="00D226F6" w:rsidSect="00844AE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226F6"/>
    <w:rsid w:val="00844AE2"/>
    <w:rsid w:val="00D226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A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226F6"/>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56499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1621</Characters>
  <Application>Microsoft Office Word</Application>
  <DocSecurity>0</DocSecurity>
  <Lines>13</Lines>
  <Paragraphs>3</Paragraphs>
  <ScaleCrop>false</ScaleCrop>
  <Company>HP</Company>
  <LinksUpToDate>false</LinksUpToDate>
  <CharactersWithSpaces>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2022-05-17T08:21:00Z</dcterms:created>
  <dcterms:modified xsi:type="dcterms:W3CDTF">2022-05-17T08:21:00Z</dcterms:modified>
</cp:coreProperties>
</file>