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44" w:lineRule="atLeast"/>
        <w:jc w:val="center"/>
        <w:textAlignment w:val="baseline"/>
        <w:rPr>
          <w:rFonts w:ascii="Microsoft YaHei UI" w:eastAsia="Microsoft YaHei UI" w:hAnsi="Microsoft YaHei UI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重庆市2022年度人事考试考生疫情防控承诺书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本人已认真阅读人事考试疫情防控须知，知悉告知的所有事项和防疫要求。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本人在此郑重承诺：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1.考试前21天内没有境外旅居史，或者有境外旅居史但已完成隔离医学观察等健康管理。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2.考试前14天内没有接触新冠确诊病例、疑似病例或无症状感染者及其密切接触者，或者有接触但已完成隔离医学观察等健康管理。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3.本人不是尚在随访医学观察期内的新冠确诊病例或无症状感染者。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4.考试前14天内未曾出现体温≥37.3℃或有疑似症状，且未排除传染病或仍存在身体不适症状。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5.考试前14天内没有国内中高风险地区旅居史。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本人对以上提供的健康相关信息及个人健康码、行程码的真实性负责，如因信息不实引起疫情传播和扩散，自愿承担由此带来的全部法律责任。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承诺人：在报名网站下载打印准考证即视为本人签名</w:t>
      </w:r>
    </w:p>
    <w:p w:rsidR="008831E8" w:rsidRDefault="008831E8" w:rsidP="008831E8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textAlignment w:val="baseline"/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</w:pPr>
      <w:r>
        <w:rPr>
          <w:rFonts w:ascii="Microsoft YaHei UI" w:eastAsia="Microsoft YaHei UI" w:hAnsi="Microsoft YaHei UI" w:hint="eastAsia"/>
          <w:color w:val="222222"/>
          <w:spacing w:val="7"/>
          <w:sz w:val="20"/>
          <w:szCs w:val="20"/>
        </w:rPr>
        <w:t>承诺时间：与在报名网站下载打印准考证时间一致</w:t>
      </w:r>
    </w:p>
    <w:p w:rsidR="00574856" w:rsidRPr="008831E8" w:rsidRDefault="00574856"/>
    <w:sectPr w:rsidR="00574856" w:rsidRPr="008831E8" w:rsidSect="005748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31E8"/>
    <w:rsid w:val="00574856"/>
    <w:rsid w:val="00883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1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HP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2022-06-08T02:40:00Z</dcterms:created>
  <dcterms:modified xsi:type="dcterms:W3CDTF">2022-06-08T02:40:00Z</dcterms:modified>
</cp:coreProperties>
</file>