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8DE" w:rsidRDefault="004728DE" w:rsidP="004728DE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附件：忠县事业单位2022年公开招聘工作人员考试新冠肺炎疫情防控须知</w:t>
      </w:r>
    </w:p>
    <w:p w:rsidR="004728DE" w:rsidRDefault="004728DE" w:rsidP="004728DE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</w:p>
    <w:p w:rsidR="004728DE" w:rsidRDefault="004728DE" w:rsidP="004728DE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根据目前国家和本市新冠肺炎疫情防控工作最新规定和要求,为全力确保每一位考生生命安全和身体健康,顺利参加考试,现将考试期间疫情防控须知发布如下,请所有考生知悉、理解、配合、支持考试防疫的措施和要求。</w:t>
      </w:r>
    </w:p>
    <w:p w:rsidR="004728DE" w:rsidRDefault="004728DE" w:rsidP="004728DE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一、考生在考前14天起须注册“渝康码”和“通信大数据行程卡”(可通过微信、支付宝小程序或相关手机APP完成),自我监测有无发热、咳嗽、乏力等疑似症状。如果旅居史、接触史发生变化或出现相关症状的,须及时在“渝康码”进行申报更新,并到医疗机构及时就诊排查,排除新冠肺炎等重点传染病。建议市内考生考前14天在渝且不离渝,考前14天内有境外或非低风险地区活动轨迹的考生,按本市疫情防控最新要求处理。</w:t>
      </w:r>
    </w:p>
    <w:p w:rsidR="004728DE" w:rsidRDefault="004728DE" w:rsidP="004728DE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二、考试当日,所有考生须持考前48小时内新冠肺炎病毒核酸检测阴性报告(其中,考试前14天内有市外非中、高风险地区旅居史考生须持考前重庆市内24小时核酸检测“阴性”报告),且重庆“渝康码”“通信大数据行程卡”显示为绿码,无异常(当日更新),体温查验&lt;37.3℃,且无异常情况的,可入场参加考试。</w:t>
      </w:r>
    </w:p>
    <w:p w:rsidR="004728DE" w:rsidRDefault="004728DE" w:rsidP="004728DE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考前48小时内(新冠肺炎病毒核酸检测阴性报告)指考生进入考点前48小时以内。</w:t>
      </w:r>
    </w:p>
    <w:p w:rsidR="004728DE" w:rsidRDefault="004728DE" w:rsidP="004728DE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核酸检测报告时间指核酸检测的标本采样时间(非报告打印时间)。</w:t>
      </w:r>
    </w:p>
    <w:p w:rsidR="004728DE" w:rsidRDefault="004728DE" w:rsidP="004728DE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请考生根据自己参加考试时间合理安排核酸检测时间,以免影响参加考试。</w:t>
      </w:r>
    </w:p>
    <w:p w:rsidR="004728DE" w:rsidRDefault="004728DE" w:rsidP="004728DE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三、考试当日,考生应按规定提前分批到达考点,预留足够时间配合考点工作人员进行入场核验。进入考点时,考生须接受防疫安全检查和指导,出示本人纸质准考证和核酸检测阴性报告(纸质和电子均可),并出示“渝康码”、“通信大数据行程卡”备查(建议使用微信“防疫健康码”可直接显示两码一报告)。</w:t>
      </w:r>
    </w:p>
    <w:p w:rsidR="004728DE" w:rsidRDefault="004728DE" w:rsidP="004728DE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四、考生有以下情况之一的,不得参加考试:</w:t>
      </w:r>
    </w:p>
    <w:p w:rsidR="004728DE" w:rsidRDefault="004728DE" w:rsidP="004728DE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(一)考试前28天内有境外旅居史,尚未完成隔离医学观察等健康管理的人员。</w:t>
      </w:r>
    </w:p>
    <w:p w:rsidR="004728DE" w:rsidRDefault="004728DE" w:rsidP="004728DE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(二)新冠确诊病例、疑似病例和无症状感染者密切接触者、密接的密接,尚未完成隔离医学观察等健康管理的人员。</w:t>
      </w:r>
    </w:p>
    <w:p w:rsidR="004728DE" w:rsidRDefault="004728DE" w:rsidP="004728DE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(三)尚未出院的新冠确诊病例、疑似病例和无症状感染者;或者治愈出院的确诊病例或无症状感染者,但尚在随访医学观察期内。</w:t>
      </w:r>
    </w:p>
    <w:p w:rsidR="004728DE" w:rsidRDefault="004728DE" w:rsidP="004728DE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(四)考试前14天内,曾出现体温≥37.3℃或有疑似症状,但考试前未排除传染病或仍存在身体不适症状。</w:t>
      </w:r>
    </w:p>
    <w:p w:rsidR="004728DE" w:rsidRDefault="004728DE" w:rsidP="004728DE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(五)考试前14天内有国内中高风险地区旅居史,未完成隔离医学观察等健康管理的人员。</w:t>
      </w:r>
    </w:p>
    <w:p w:rsidR="004728DE" w:rsidRDefault="004728DE" w:rsidP="004728DE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(六)考试当天,重庆“渝康码”、“通信大数据行程卡”异常的考生。</w:t>
      </w:r>
    </w:p>
    <w:p w:rsidR="004728DE" w:rsidRDefault="004728DE" w:rsidP="004728DE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(七)考试当天,不能按上述要求提供核酸检测阴性报告的考生。</w:t>
      </w:r>
    </w:p>
    <w:p w:rsidR="004728DE" w:rsidRDefault="004728DE" w:rsidP="004728DE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(八)考生进入考点前,因体温异常、干咳、乏力等症状,经现场医务专业人员确认有可疑症状的考生。</w:t>
      </w:r>
    </w:p>
    <w:p w:rsidR="004728DE" w:rsidRDefault="004728DE" w:rsidP="004728DE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五、考生应遵守疫情防控相关规定,并做好自我防护。</w:t>
      </w:r>
    </w:p>
    <w:p w:rsidR="004728DE" w:rsidRDefault="004728DE" w:rsidP="004728DE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(一)考生应当遵守本市疫情防控相关规定,主动及时了解考试相关疫情防控要求,积极配合考点、考场做好现场防疫工作。</w:t>
      </w:r>
    </w:p>
    <w:p w:rsidR="004728DE" w:rsidRDefault="004728DE" w:rsidP="004728DE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(二)考生在备考期间,务必做好个人防护,避免前往人员密集地区,避免与无关人员接触。勤洗手,公共场所佩戴口罩,在各种场所保持一定的安全社交距离。考试当天,尽可能做到居住地与考点之间“两点一线”。</w:t>
      </w:r>
    </w:p>
    <w:p w:rsidR="004728DE" w:rsidRDefault="004728DE" w:rsidP="004728DE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(三)考生在考试当天,须自备口罩,除核验身份时须按要求摘戴口罩外,进出考点、考场应当全程佩戴口罩,在考试过程中建议全程(除面试室答题环节外)佩戴口罩。</w:t>
      </w:r>
    </w:p>
    <w:p w:rsidR="004728DE" w:rsidRDefault="004728DE" w:rsidP="004728DE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(四)在考试过程中,考生若出现发热、咳嗽、咽痛、呼吸困难、呕吐、腹泻等异常状况,应立即向监考人员报告,经考点医务人员评估后具备继续完成考试条件的,可转移至备用考场考试,考试时间不补,考试结束后应配合送医就诊;对评估不具备继续完成考试条件的考生应及时送医就诊。</w:t>
      </w:r>
    </w:p>
    <w:p w:rsidR="004728DE" w:rsidRDefault="004728DE" w:rsidP="004728DE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(五)考生自行赴考,送考人员不得进入考点和在考点周围聚集,考点不提供停车条件。每场考试结束后,考生须服从考点安排分批、错峰离场。</w:t>
      </w:r>
    </w:p>
    <w:p w:rsidR="004728DE" w:rsidRDefault="004728DE" w:rsidP="004728DE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lastRenderedPageBreak/>
        <w:t>六、有关要求</w:t>
      </w:r>
    </w:p>
    <w:p w:rsidR="004728DE" w:rsidRDefault="004728DE" w:rsidP="004728DE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(一)考生应认真阅读本防控须知,考生打印准考证即视为认同本须知内容。如违反相关规定,自愿承担相关责任、接受相应处理。</w:t>
      </w:r>
    </w:p>
    <w:p w:rsidR="004728DE" w:rsidRDefault="004728DE" w:rsidP="004728DE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(二)考生不配合考试防疫工作、不如实报告健康状况,隐瞒或谎报旅居史、接触史、健康状况等疫情防控信息,提供虚假防疫证明材料(信息)的,取消考试资格。造成不良后果的,依法追究其法律责任。</w:t>
      </w:r>
    </w:p>
    <w:p w:rsidR="00274C1F" w:rsidRDefault="00274C1F"/>
    <w:sectPr w:rsidR="00274C1F" w:rsidSect="00274C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728DE"/>
    <w:rsid w:val="00274C1F"/>
    <w:rsid w:val="00472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C1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28D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93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1449</Characters>
  <Application>Microsoft Office Word</Application>
  <DocSecurity>0</DocSecurity>
  <Lines>12</Lines>
  <Paragraphs>3</Paragraphs>
  <ScaleCrop>false</ScaleCrop>
  <Company>HP</Company>
  <LinksUpToDate>false</LinksUpToDate>
  <CharactersWithSpaces>1700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2022-06-17T02:43:00Z</dcterms:created>
  <dcterms:modified xsi:type="dcterms:W3CDTF">2022-06-17T02:43:00Z</dcterms:modified>
</cp:coreProperties>
</file>