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健康承诺书</w:t>
      </w:r>
    </w:p>
    <w:tbl>
      <w:tblPr>
        <w:tblStyle w:val="5"/>
        <w:tblW w:w="920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2409"/>
        <w:gridCol w:w="1985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姓  名</w:t>
            </w:r>
          </w:p>
        </w:tc>
        <w:tc>
          <w:tcPr>
            <w:tcW w:w="2409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联系</w:t>
            </w:r>
            <w:r>
              <w:rPr>
                <w:rFonts w:ascii="方正仿宋_GBK" w:eastAsia="方正仿宋_GBK"/>
                <w:sz w:val="24"/>
                <w:szCs w:val="24"/>
              </w:rPr>
              <w:t>电话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/>
                <w:sz w:val="24"/>
                <w:szCs w:val="24"/>
              </w:rPr>
              <w:t>项目</w:t>
            </w:r>
          </w:p>
        </w:tc>
        <w:tc>
          <w:tcPr>
            <w:tcW w:w="652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hint="eastAsia" w:ascii="方正仿宋_GBK" w:eastAsia="方正仿宋_GBK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2022年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重庆市招募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“三支一扶”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现场资格审查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工作</w:t>
            </w:r>
            <w:r>
              <w:rPr>
                <w:rFonts w:ascii="方正仿宋_GBK" w:eastAsia="方正仿宋_GBK"/>
                <w:sz w:val="24"/>
                <w:szCs w:val="24"/>
              </w:rPr>
              <w:t>单位及职务</w:t>
            </w:r>
          </w:p>
        </w:tc>
        <w:tc>
          <w:tcPr>
            <w:tcW w:w="6520" w:type="dxa"/>
            <w:gridSpan w:val="3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紧急</w:t>
            </w:r>
            <w:r>
              <w:rPr>
                <w:rFonts w:ascii="方正仿宋_GBK" w:eastAsia="方正仿宋_GBK"/>
                <w:sz w:val="24"/>
                <w:szCs w:val="24"/>
              </w:rPr>
              <w:t>联系人姓名</w:t>
            </w:r>
          </w:p>
        </w:tc>
        <w:tc>
          <w:tcPr>
            <w:tcW w:w="2409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紧急</w:t>
            </w:r>
            <w:r>
              <w:rPr>
                <w:rFonts w:ascii="方正仿宋_GBK" w:eastAsia="方正仿宋_GBK"/>
                <w:sz w:val="24"/>
                <w:szCs w:val="24"/>
              </w:rPr>
              <w:t>联系人电话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  <w:jc w:val="center"/>
        </w:trPr>
        <w:tc>
          <w:tcPr>
            <w:tcW w:w="2689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近14天</w:t>
            </w:r>
            <w:r>
              <w:rPr>
                <w:rFonts w:ascii="方正仿宋_GBK" w:eastAsia="方正仿宋_GBK"/>
                <w:sz w:val="24"/>
                <w:szCs w:val="24"/>
              </w:rPr>
              <w:t>内有无进出</w:t>
            </w: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/>
                <w:sz w:val="24"/>
                <w:szCs w:val="24"/>
              </w:rPr>
              <w:t>新型冠状病毒肺炎</w:t>
            </w:r>
          </w:p>
          <w:p>
            <w:pPr>
              <w:spacing w:line="40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/>
                <w:sz w:val="24"/>
                <w:szCs w:val="24"/>
              </w:rPr>
              <w:t>疫情中高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风险地区</w:t>
            </w:r>
          </w:p>
        </w:tc>
        <w:tc>
          <w:tcPr>
            <w:tcW w:w="6520" w:type="dxa"/>
            <w:gridSpan w:val="3"/>
            <w:vAlign w:val="center"/>
          </w:tcPr>
          <w:p>
            <w:pPr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 </w:t>
            </w:r>
            <w:r>
              <w:rPr>
                <w:rFonts w:hint="eastAsia" w:ascii="方正仿宋_GBK" w:eastAsia="方正仿宋_GBK"/>
                <w:sz w:val="28"/>
                <w:szCs w:val="28"/>
              </w:rPr>
              <w:t xml:space="preserve">有□    </w:t>
            </w:r>
            <w:r>
              <w:rPr>
                <w:rFonts w:ascii="方正仿宋_GBK" w:eastAsia="方正仿宋_GBK"/>
                <w:sz w:val="28"/>
                <w:szCs w:val="28"/>
              </w:rPr>
              <w:t xml:space="preserve">  </w:t>
            </w:r>
            <w:r>
              <w:rPr>
                <w:rFonts w:hint="eastAsia" w:ascii="方正仿宋_GBK" w:eastAsia="方正仿宋_GBK"/>
                <w:sz w:val="28"/>
                <w:szCs w:val="28"/>
              </w:rPr>
              <w:t>无□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  <w:jc w:val="center"/>
        </w:trPr>
        <w:tc>
          <w:tcPr>
            <w:tcW w:w="268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有无接触</w:t>
            </w:r>
            <w:r>
              <w:rPr>
                <w:rFonts w:ascii="方正仿宋_GBK" w:eastAsia="方正仿宋_GBK"/>
                <w:sz w:val="24"/>
                <w:szCs w:val="24"/>
              </w:rPr>
              <w:t>疑似、确诊新型冠状病毒肺炎患者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史</w:t>
            </w:r>
          </w:p>
        </w:tc>
        <w:tc>
          <w:tcPr>
            <w:tcW w:w="6520" w:type="dxa"/>
            <w:gridSpan w:val="3"/>
            <w:vAlign w:val="center"/>
          </w:tcPr>
          <w:p>
            <w:pPr>
              <w:ind w:firstLine="280" w:firstLineChars="100"/>
              <w:jc w:val="left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 xml:space="preserve">有□    </w:t>
            </w:r>
            <w:r>
              <w:rPr>
                <w:rFonts w:ascii="方正仿宋_GBK" w:eastAsia="方正仿宋_GBK"/>
                <w:sz w:val="28"/>
                <w:szCs w:val="28"/>
              </w:rPr>
              <w:t xml:space="preserve">  </w:t>
            </w:r>
            <w:r>
              <w:rPr>
                <w:rFonts w:hint="eastAsia" w:ascii="方正仿宋_GBK" w:eastAsia="方正仿宋_GBK"/>
                <w:sz w:val="28"/>
                <w:szCs w:val="28"/>
              </w:rPr>
              <w:t>无□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  <w:jc w:val="center"/>
        </w:trPr>
        <w:tc>
          <w:tcPr>
            <w:tcW w:w="2689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有无</w:t>
            </w:r>
            <w:r>
              <w:rPr>
                <w:rFonts w:ascii="方正仿宋_GBK" w:eastAsia="方正仿宋_GBK"/>
                <w:sz w:val="24"/>
                <w:szCs w:val="24"/>
              </w:rPr>
              <w:t>接种新型冠状</w:t>
            </w:r>
          </w:p>
          <w:p>
            <w:pPr>
              <w:spacing w:line="40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/>
                <w:sz w:val="24"/>
                <w:szCs w:val="24"/>
              </w:rPr>
              <w:t>病毒肺炎疫苗</w:t>
            </w:r>
          </w:p>
        </w:tc>
        <w:tc>
          <w:tcPr>
            <w:tcW w:w="6520" w:type="dxa"/>
            <w:gridSpan w:val="3"/>
            <w:vAlign w:val="center"/>
          </w:tcPr>
          <w:p>
            <w:pPr>
              <w:ind w:firstLine="280" w:firstLineChars="100"/>
              <w:jc w:val="left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 xml:space="preserve">有□    </w:t>
            </w:r>
            <w:r>
              <w:rPr>
                <w:rFonts w:ascii="方正仿宋_GBK" w:eastAsia="方正仿宋_GBK"/>
                <w:sz w:val="28"/>
                <w:szCs w:val="28"/>
              </w:rPr>
              <w:t xml:space="preserve">  </w:t>
            </w:r>
            <w:r>
              <w:rPr>
                <w:rFonts w:hint="eastAsia" w:ascii="方正仿宋_GBK" w:eastAsia="方正仿宋_GBK"/>
                <w:sz w:val="28"/>
                <w:szCs w:val="28"/>
              </w:rPr>
              <w:t>无□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  <w:jc w:val="center"/>
        </w:trPr>
        <w:tc>
          <w:tcPr>
            <w:tcW w:w="9209" w:type="dxa"/>
            <w:gridSpan w:val="4"/>
            <w:vAlign w:val="center"/>
          </w:tcPr>
          <w:p>
            <w:pPr>
              <w:spacing w:line="400" w:lineRule="exact"/>
              <w:jc w:val="lef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目前</w:t>
            </w:r>
            <w:r>
              <w:rPr>
                <w:rFonts w:ascii="方正仿宋_GBK" w:eastAsia="方正仿宋_GBK"/>
                <w:sz w:val="24"/>
                <w:szCs w:val="24"/>
              </w:rPr>
              <w:t>健康状况（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有</w:t>
            </w:r>
            <w:r>
              <w:rPr>
                <w:rFonts w:ascii="方正仿宋_GBK" w:eastAsia="方正仿宋_GBK"/>
                <w:sz w:val="24"/>
                <w:szCs w:val="24"/>
              </w:rPr>
              <w:t>则打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“√”，</w:t>
            </w:r>
            <w:r>
              <w:rPr>
                <w:rFonts w:ascii="方正仿宋_GBK" w:eastAsia="方正仿宋_GBK"/>
                <w:sz w:val="24"/>
                <w:szCs w:val="24"/>
              </w:rPr>
              <w:t>可多选）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：</w:t>
            </w:r>
          </w:p>
          <w:p>
            <w:pPr>
              <w:spacing w:line="400" w:lineRule="exact"/>
              <w:jc w:val="lef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发热</w:t>
            </w:r>
            <w:r>
              <w:rPr>
                <w:rFonts w:ascii="方正仿宋_GBK" w:eastAsia="方正仿宋_GBK"/>
                <w:sz w:val="24"/>
                <w:szCs w:val="24"/>
              </w:rPr>
              <w:t>（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   </w:t>
            </w:r>
            <w:r>
              <w:rPr>
                <w:rFonts w:ascii="方正仿宋_GBK" w:eastAsia="方正仿宋_GBK"/>
                <w:sz w:val="24"/>
                <w:szCs w:val="24"/>
              </w:rPr>
              <w:t>）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 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咳嗽</w:t>
            </w:r>
            <w:r>
              <w:rPr>
                <w:rFonts w:ascii="方正仿宋_GBK" w:eastAsia="方正仿宋_GBK"/>
                <w:sz w:val="24"/>
                <w:szCs w:val="24"/>
              </w:rPr>
              <w:t>（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   </w:t>
            </w:r>
            <w:r>
              <w:rPr>
                <w:rFonts w:ascii="方正仿宋_GBK" w:eastAsia="方正仿宋_GBK"/>
                <w:sz w:val="24"/>
                <w:szCs w:val="24"/>
              </w:rPr>
              <w:t>）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  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咽痛</w:t>
            </w:r>
            <w:r>
              <w:rPr>
                <w:rFonts w:ascii="方正仿宋_GBK" w:eastAsia="方正仿宋_GBK"/>
                <w:sz w:val="24"/>
                <w:szCs w:val="24"/>
              </w:rPr>
              <w:t>（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   </w:t>
            </w:r>
            <w:r>
              <w:rPr>
                <w:rFonts w:ascii="方正仿宋_GBK" w:eastAsia="方正仿宋_GBK"/>
                <w:sz w:val="24"/>
                <w:szCs w:val="24"/>
              </w:rPr>
              <w:t>）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  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胸闷</w:t>
            </w:r>
            <w:r>
              <w:rPr>
                <w:rFonts w:ascii="方正仿宋_GBK" w:eastAsia="方正仿宋_GBK"/>
                <w:sz w:val="24"/>
                <w:szCs w:val="24"/>
              </w:rPr>
              <w:t>（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   </w:t>
            </w:r>
            <w:r>
              <w:rPr>
                <w:rFonts w:ascii="方正仿宋_GBK" w:eastAsia="方正仿宋_GBK"/>
                <w:sz w:val="24"/>
                <w:szCs w:val="24"/>
              </w:rPr>
              <w:t>）</w:t>
            </w:r>
          </w:p>
          <w:p>
            <w:pPr>
              <w:spacing w:line="400" w:lineRule="exact"/>
              <w:jc w:val="lef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腹泻</w:t>
            </w:r>
            <w:r>
              <w:rPr>
                <w:rFonts w:ascii="方正仿宋_GBK" w:eastAsia="方正仿宋_GBK"/>
                <w:sz w:val="24"/>
                <w:szCs w:val="24"/>
              </w:rPr>
              <w:t>（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   </w:t>
            </w:r>
            <w:r>
              <w:rPr>
                <w:rFonts w:ascii="方正仿宋_GBK" w:eastAsia="方正仿宋_GBK"/>
                <w:sz w:val="24"/>
                <w:szCs w:val="24"/>
              </w:rPr>
              <w:t>）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 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头疼</w:t>
            </w:r>
            <w:r>
              <w:rPr>
                <w:rFonts w:ascii="方正仿宋_GBK" w:eastAsia="方正仿宋_GBK"/>
                <w:sz w:val="24"/>
                <w:szCs w:val="24"/>
              </w:rPr>
              <w:t>（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   </w:t>
            </w:r>
            <w:r>
              <w:rPr>
                <w:rFonts w:ascii="方正仿宋_GBK" w:eastAsia="方正仿宋_GBK"/>
                <w:sz w:val="24"/>
                <w:szCs w:val="24"/>
              </w:rPr>
              <w:t>）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  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呼吸困难</w:t>
            </w:r>
            <w:r>
              <w:rPr>
                <w:rFonts w:ascii="方正仿宋_GBK" w:eastAsia="方正仿宋_GBK"/>
                <w:sz w:val="24"/>
                <w:szCs w:val="24"/>
              </w:rPr>
              <w:t>（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   </w:t>
            </w:r>
            <w:r>
              <w:rPr>
                <w:rFonts w:ascii="方正仿宋_GBK" w:eastAsia="方正仿宋_GBK"/>
                <w:sz w:val="24"/>
                <w:szCs w:val="24"/>
              </w:rPr>
              <w:t>）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恶心呕吐</w:t>
            </w:r>
            <w:r>
              <w:rPr>
                <w:rFonts w:ascii="方正仿宋_GBK" w:eastAsia="方正仿宋_GBK"/>
                <w:sz w:val="24"/>
                <w:szCs w:val="24"/>
              </w:rPr>
              <w:t>（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   </w:t>
            </w:r>
            <w:r>
              <w:rPr>
                <w:rFonts w:ascii="方正仿宋_GBK" w:eastAsia="方正仿宋_GBK"/>
                <w:sz w:val="24"/>
                <w:szCs w:val="24"/>
              </w:rPr>
              <w:t>）</w:t>
            </w:r>
          </w:p>
          <w:p>
            <w:pPr>
              <w:spacing w:line="400" w:lineRule="exact"/>
              <w:jc w:val="left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无</w:t>
            </w:r>
            <w:r>
              <w:rPr>
                <w:rFonts w:ascii="方正仿宋_GBK" w:eastAsia="方正仿宋_GBK"/>
                <w:sz w:val="24"/>
                <w:szCs w:val="24"/>
              </w:rPr>
              <w:t>上述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>异常</w:t>
            </w:r>
            <w:r>
              <w:rPr>
                <w:rFonts w:ascii="方正仿宋_GBK" w:eastAsia="方正仿宋_GBK"/>
                <w:sz w:val="24"/>
                <w:szCs w:val="24"/>
              </w:rPr>
              <w:t>症状（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   </w:t>
            </w:r>
            <w:r>
              <w:rPr>
                <w:rFonts w:ascii="方正仿宋_GBK" w:eastAsia="方正仿宋_GBK"/>
                <w:sz w:val="24"/>
                <w:szCs w:val="24"/>
              </w:rPr>
              <w:t>）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/>
                <w:sz w:val="24"/>
                <w:szCs w:val="24"/>
              </w:rPr>
              <w:t xml:space="preserve">  </w:t>
            </w:r>
            <w:r>
              <w:rPr>
                <w:rFonts w:hint="eastAsia" w:ascii="方正仿宋_GBK" w:eastAsia="方正仿宋_GBK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  <w:jc w:val="center"/>
        </w:trPr>
        <w:tc>
          <w:tcPr>
            <w:tcW w:w="2689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是否有</w:t>
            </w:r>
            <w:r>
              <w:rPr>
                <w:rFonts w:ascii="方正仿宋_GBK" w:eastAsia="方正仿宋_GBK"/>
                <w:sz w:val="24"/>
                <w:szCs w:val="24"/>
              </w:rPr>
              <w:t>基础性疾病</w:t>
            </w:r>
          </w:p>
          <w:p>
            <w:pPr>
              <w:spacing w:line="40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或</w:t>
            </w:r>
            <w:r>
              <w:rPr>
                <w:rFonts w:ascii="方正仿宋_GBK" w:eastAsia="方正仿宋_GBK"/>
                <w:sz w:val="24"/>
                <w:szCs w:val="24"/>
              </w:rPr>
              <w:t>影响参训情况</w:t>
            </w:r>
          </w:p>
        </w:tc>
        <w:tc>
          <w:tcPr>
            <w:tcW w:w="6520" w:type="dxa"/>
            <w:gridSpan w:val="3"/>
            <w:vAlign w:val="center"/>
          </w:tcPr>
          <w:p>
            <w:pPr>
              <w:ind w:firstLine="240" w:firstLineChars="100"/>
              <w:jc w:val="left"/>
              <w:rPr>
                <w:rFonts w:hint="eastAsia" w:ascii="方正仿宋_GBK" w:eastAsia="方正仿宋_GBK"/>
                <w:sz w:val="24"/>
                <w:szCs w:val="24"/>
              </w:rPr>
            </w:pPr>
          </w:p>
        </w:tc>
      </w:tr>
    </w:tbl>
    <w:p>
      <w:pPr>
        <w:spacing w:line="400" w:lineRule="exact"/>
        <w:ind w:firstLine="600" w:firstLineChars="200"/>
        <w:rPr>
          <w:rFonts w:ascii="楷体" w:hAnsi="楷体" w:eastAsia="楷体"/>
          <w:sz w:val="30"/>
          <w:szCs w:val="30"/>
        </w:rPr>
      </w:pPr>
      <w:r>
        <w:rPr>
          <w:rFonts w:hint="eastAsia" w:ascii="楷体" w:hAnsi="楷体" w:eastAsia="楷体"/>
          <w:sz w:val="30"/>
          <w:szCs w:val="30"/>
        </w:rPr>
        <w:t>本人</w:t>
      </w:r>
      <w:r>
        <w:rPr>
          <w:rFonts w:ascii="楷体" w:hAnsi="楷体" w:eastAsia="楷体"/>
          <w:sz w:val="30"/>
          <w:szCs w:val="30"/>
        </w:rPr>
        <w:t>承诺</w:t>
      </w:r>
      <w:r>
        <w:rPr>
          <w:rFonts w:hint="eastAsia" w:ascii="楷体" w:hAnsi="楷体" w:eastAsia="楷体"/>
          <w:sz w:val="30"/>
          <w:szCs w:val="30"/>
        </w:rPr>
        <w:t>以上</w:t>
      </w:r>
      <w:r>
        <w:rPr>
          <w:rFonts w:ascii="楷体" w:hAnsi="楷体" w:eastAsia="楷体"/>
          <w:sz w:val="30"/>
          <w:szCs w:val="30"/>
        </w:rPr>
        <w:t>提供的资料真实准确。如有不实</w:t>
      </w:r>
      <w:r>
        <w:rPr>
          <w:rFonts w:hint="eastAsia" w:ascii="楷体" w:hAnsi="楷体" w:eastAsia="楷体"/>
          <w:sz w:val="30"/>
          <w:szCs w:val="30"/>
        </w:rPr>
        <w:t>，</w:t>
      </w:r>
      <w:r>
        <w:rPr>
          <w:rFonts w:ascii="楷体" w:hAnsi="楷体" w:eastAsia="楷体"/>
          <w:sz w:val="30"/>
          <w:szCs w:val="30"/>
        </w:rPr>
        <w:t>本人愿意承担由此引起的一切后果</w:t>
      </w:r>
      <w:r>
        <w:rPr>
          <w:rFonts w:hint="eastAsia" w:ascii="楷体" w:hAnsi="楷体" w:eastAsia="楷体"/>
          <w:sz w:val="30"/>
          <w:szCs w:val="30"/>
        </w:rPr>
        <w:t>及</w:t>
      </w:r>
      <w:r>
        <w:rPr>
          <w:rFonts w:ascii="楷体" w:hAnsi="楷体" w:eastAsia="楷体"/>
          <w:sz w:val="30"/>
          <w:szCs w:val="30"/>
        </w:rPr>
        <w:t>法律责任。本人</w:t>
      </w:r>
      <w:r>
        <w:rPr>
          <w:rFonts w:hint="eastAsia" w:ascii="楷体" w:hAnsi="楷体" w:eastAsia="楷体"/>
          <w:sz w:val="30"/>
          <w:szCs w:val="30"/>
        </w:rPr>
        <w:t>承诺</w:t>
      </w:r>
      <w:r>
        <w:rPr>
          <w:rFonts w:ascii="楷体" w:hAnsi="楷体" w:eastAsia="楷体"/>
          <w:sz w:val="30"/>
          <w:szCs w:val="30"/>
        </w:rPr>
        <w:t>遵守培训期间相关管理要求，除集体教学</w:t>
      </w:r>
      <w:r>
        <w:rPr>
          <w:rFonts w:hint="eastAsia" w:ascii="楷体" w:hAnsi="楷体" w:eastAsia="楷体"/>
          <w:sz w:val="30"/>
          <w:szCs w:val="30"/>
        </w:rPr>
        <w:t>安排</w:t>
      </w:r>
      <w:r>
        <w:rPr>
          <w:rFonts w:ascii="楷体" w:hAnsi="楷体" w:eastAsia="楷体"/>
          <w:sz w:val="30"/>
          <w:szCs w:val="30"/>
        </w:rPr>
        <w:t>外，结业前不离班、不</w:t>
      </w:r>
      <w:r>
        <w:rPr>
          <w:rFonts w:hint="eastAsia" w:ascii="楷体" w:hAnsi="楷体" w:eastAsia="楷体"/>
          <w:sz w:val="30"/>
          <w:szCs w:val="30"/>
        </w:rPr>
        <w:t>会</w:t>
      </w:r>
      <w:r>
        <w:rPr>
          <w:rFonts w:ascii="楷体" w:hAnsi="楷体" w:eastAsia="楷体"/>
          <w:sz w:val="30"/>
          <w:szCs w:val="30"/>
        </w:rPr>
        <w:t>客</w:t>
      </w:r>
      <w:r>
        <w:rPr>
          <w:rFonts w:hint="eastAsia" w:ascii="楷体" w:hAnsi="楷体" w:eastAsia="楷体"/>
          <w:sz w:val="30"/>
          <w:szCs w:val="30"/>
        </w:rPr>
        <w:t>。</w:t>
      </w:r>
    </w:p>
    <w:p>
      <w:pPr>
        <w:rPr>
          <w:rFonts w:ascii="楷体" w:hAnsi="楷体" w:eastAsia="楷体"/>
          <w:sz w:val="30"/>
          <w:szCs w:val="30"/>
        </w:rPr>
      </w:pPr>
    </w:p>
    <w:p>
      <w:pPr>
        <w:rPr>
          <w:rFonts w:hint="eastAsia" w:ascii="楷体" w:hAnsi="楷体" w:eastAsia="楷体"/>
          <w:sz w:val="30"/>
          <w:szCs w:val="30"/>
        </w:rPr>
      </w:pPr>
      <w:r>
        <w:rPr>
          <w:rFonts w:hint="eastAsia" w:ascii="楷体" w:hAnsi="楷体" w:eastAsia="楷体"/>
          <w:sz w:val="30"/>
          <w:szCs w:val="30"/>
        </w:rPr>
        <w:t>填报</w:t>
      </w:r>
      <w:r>
        <w:rPr>
          <w:rFonts w:ascii="楷体" w:hAnsi="楷体" w:eastAsia="楷体"/>
          <w:sz w:val="30"/>
          <w:szCs w:val="30"/>
        </w:rPr>
        <w:t>（</w:t>
      </w:r>
      <w:r>
        <w:rPr>
          <w:rFonts w:hint="eastAsia" w:ascii="楷体" w:hAnsi="楷体" w:eastAsia="楷体"/>
          <w:sz w:val="30"/>
          <w:szCs w:val="30"/>
        </w:rPr>
        <w:t>承诺</w:t>
      </w:r>
      <w:r>
        <w:rPr>
          <w:rFonts w:ascii="楷体" w:hAnsi="楷体" w:eastAsia="楷体"/>
          <w:sz w:val="30"/>
          <w:szCs w:val="30"/>
        </w:rPr>
        <w:t>）</w:t>
      </w:r>
      <w:r>
        <w:rPr>
          <w:rFonts w:hint="eastAsia" w:ascii="楷体" w:hAnsi="楷体" w:eastAsia="楷体"/>
          <w:sz w:val="30"/>
          <w:szCs w:val="30"/>
        </w:rPr>
        <w:t>人</w:t>
      </w:r>
      <w:r>
        <w:rPr>
          <w:rFonts w:ascii="楷体" w:hAnsi="楷体" w:eastAsia="楷体"/>
          <w:sz w:val="30"/>
          <w:szCs w:val="30"/>
        </w:rPr>
        <w:t>签名：</w:t>
      </w:r>
      <w:r>
        <w:rPr>
          <w:rFonts w:hint="eastAsia" w:ascii="楷体" w:hAnsi="楷体" w:eastAsia="楷体"/>
          <w:sz w:val="30"/>
          <w:szCs w:val="30"/>
        </w:rPr>
        <w:t xml:space="preserve">              填报</w:t>
      </w:r>
      <w:r>
        <w:rPr>
          <w:rFonts w:ascii="楷体" w:hAnsi="楷体" w:eastAsia="楷体"/>
          <w:sz w:val="30"/>
          <w:szCs w:val="30"/>
        </w:rPr>
        <w:t>日期：</w:t>
      </w:r>
      <w:bookmarkStart w:id="0" w:name="_GoBack"/>
      <w:bookmarkEnd w:id="0"/>
    </w:p>
    <w:sectPr>
      <w:pgSz w:w="11906" w:h="16838"/>
      <w:pgMar w:top="1440" w:right="1474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ExODQ2YWI5MGI4MjQ5MzZhMzUxYWM5MDdhMTEzOWMifQ=="/>
  </w:docVars>
  <w:rsids>
    <w:rsidRoot w:val="008D7BBD"/>
    <w:rsid w:val="000979A6"/>
    <w:rsid w:val="00121117"/>
    <w:rsid w:val="001967C6"/>
    <w:rsid w:val="001C1BCE"/>
    <w:rsid w:val="003613AA"/>
    <w:rsid w:val="00451632"/>
    <w:rsid w:val="008125B0"/>
    <w:rsid w:val="008D7BBD"/>
    <w:rsid w:val="009C4AC5"/>
    <w:rsid w:val="00AE6582"/>
    <w:rsid w:val="00B07F70"/>
    <w:rsid w:val="00B3149B"/>
    <w:rsid w:val="00D47B64"/>
    <w:rsid w:val="00EF6F96"/>
    <w:rsid w:val="00FD7C2A"/>
    <w:rsid w:val="09933BB7"/>
    <w:rsid w:val="0EA916A2"/>
    <w:rsid w:val="27F82D72"/>
    <w:rsid w:val="29307502"/>
    <w:rsid w:val="5FCD6D6D"/>
    <w:rsid w:val="615B110D"/>
    <w:rsid w:val="6DEA392D"/>
    <w:rsid w:val="7E5A67A0"/>
    <w:rsid w:val="7F33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3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批注框文本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910</Words>
  <Characters>931</Characters>
  <Lines>7</Lines>
  <Paragraphs>2</Paragraphs>
  <TotalTime>0</TotalTime>
  <ScaleCrop>false</ScaleCrop>
  <LinksUpToDate>false</LinksUpToDate>
  <CharactersWithSpaces>1082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2021-05-15T02:23:00Z</dcterms:created>
  <dc:creator>文锦</dc:creator>
  <cp:lastModifiedBy>Administrator</cp:lastModifiedBy>
  <cp:lastPrinted>2022-08-05T04:06:00Z</cp:lastPrinted>
  <dcterms:modified xsi:type="dcterms:W3CDTF">2022-08-09T01:02:24Z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414905654_cloud</vt:lpwstr>
  </property>
  <property fmtid="{D5CDD505-2E9C-101B-9397-08002B2CF9AE}" pid="3" name="KSOProductBuildVer">
    <vt:lpwstr>2052-11.8.6.8556</vt:lpwstr>
  </property>
  <property fmtid="{D5CDD505-2E9C-101B-9397-08002B2CF9AE}" pid="4" name="ICV">
    <vt:lpwstr>8B565D78A53F4183925A48DF8CD2C03F</vt:lpwstr>
  </property>
</Properties>
</file>