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FC" w:rsidRDefault="00BD36FC" w:rsidP="00BD36FC">
      <w:pPr>
        <w:widowControl/>
        <w:shd w:val="clear" w:color="auto" w:fill="FFFFFF"/>
        <w:spacing w:line="520" w:lineRule="exact"/>
        <w:ind w:right="1280"/>
        <w:jc w:val="left"/>
        <w:rPr>
          <w:rFonts w:ascii="方正黑体_GBK" w:eastAsia="方正黑体_GBK" w:hAnsi="Times New Roman" w:cs="Times New Roman"/>
          <w:color w:val="000000" w:themeColor="text1"/>
          <w:kern w:val="0"/>
          <w:sz w:val="28"/>
          <w:szCs w:val="28"/>
        </w:rPr>
      </w:pPr>
      <w:r w:rsidRPr="00267EBA">
        <w:rPr>
          <w:rFonts w:ascii="方正黑体_GBK" w:eastAsia="方正黑体_GBK" w:hAnsi="Times New Roman" w:cs="Times New Roman" w:hint="eastAsia"/>
          <w:color w:val="000000" w:themeColor="text1"/>
          <w:kern w:val="0"/>
          <w:sz w:val="28"/>
          <w:szCs w:val="28"/>
        </w:rPr>
        <w:t>附件</w:t>
      </w:r>
    </w:p>
    <w:p w:rsidR="00BD36FC" w:rsidRDefault="00BD36FC" w:rsidP="00BD36FC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宋体" w:cs="宋体"/>
          <w:b/>
          <w:bCs/>
          <w:kern w:val="0"/>
          <w:sz w:val="44"/>
          <w:szCs w:val="44"/>
        </w:rPr>
      </w:pPr>
      <w:r w:rsidRPr="0090395C">
        <w:rPr>
          <w:rFonts w:ascii="方正小标宋_GBK" w:eastAsia="方正小标宋_GBK" w:hAnsi="宋体" w:cs="宋体" w:hint="eastAsia"/>
          <w:b/>
          <w:bCs/>
          <w:kern w:val="0"/>
          <w:sz w:val="44"/>
          <w:szCs w:val="44"/>
        </w:rPr>
        <w:t>拟录用公务员（参照公务员法管理单位工作人员）公示表</w:t>
      </w:r>
    </w:p>
    <w:p w:rsidR="00BD36FC" w:rsidRPr="00C13C78" w:rsidRDefault="00BD36FC" w:rsidP="00BD36FC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宋体" w:cs="宋体"/>
          <w:b/>
          <w:color w:val="000000"/>
          <w:kern w:val="0"/>
          <w:sz w:val="44"/>
          <w:szCs w:val="44"/>
        </w:rPr>
      </w:pPr>
      <w:r w:rsidRPr="0090395C">
        <w:rPr>
          <w:rFonts w:ascii="方正小标宋_GBK" w:eastAsia="方正小标宋_GBK" w:hAnsi="宋体" w:cs="宋体" w:hint="eastAsia"/>
          <w:b/>
          <w:bCs/>
          <w:kern w:val="0"/>
          <w:sz w:val="44"/>
          <w:szCs w:val="44"/>
        </w:rPr>
        <w:t>（第一批）</w:t>
      </w:r>
    </w:p>
    <w:p w:rsidR="00BD36FC" w:rsidRPr="008F76E0" w:rsidRDefault="00BD36FC" w:rsidP="00BD36FC">
      <w:pPr>
        <w:tabs>
          <w:tab w:val="left" w:pos="9540"/>
        </w:tabs>
        <w:rPr>
          <w:rFonts w:ascii="方正仿宋_GBK" w:eastAsia="方正仿宋_GBK" w:hAnsi="宋体" w:cs="宋体"/>
          <w:color w:val="000000"/>
          <w:kern w:val="0"/>
          <w:szCs w:val="21"/>
        </w:rPr>
      </w:pPr>
    </w:p>
    <w:tbl>
      <w:tblPr>
        <w:tblW w:w="15369" w:type="dxa"/>
        <w:jc w:val="center"/>
        <w:tblLayout w:type="fixed"/>
        <w:tblLook w:val="01E0"/>
      </w:tblPr>
      <w:tblGrid>
        <w:gridCol w:w="567"/>
        <w:gridCol w:w="1271"/>
        <w:gridCol w:w="997"/>
        <w:gridCol w:w="850"/>
        <w:gridCol w:w="705"/>
        <w:gridCol w:w="713"/>
        <w:gridCol w:w="988"/>
        <w:gridCol w:w="708"/>
        <w:gridCol w:w="1281"/>
        <w:gridCol w:w="987"/>
        <w:gridCol w:w="1276"/>
        <w:gridCol w:w="851"/>
        <w:gridCol w:w="1134"/>
        <w:gridCol w:w="850"/>
        <w:gridCol w:w="713"/>
        <w:gridCol w:w="709"/>
        <w:gridCol w:w="769"/>
      </w:tblGrid>
      <w:tr w:rsidR="00BD36FC" w:rsidRPr="008F76E0" w:rsidTr="00B83FFE">
        <w:trPr>
          <w:trHeight w:val="953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招录单位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职位</w:t>
            </w:r>
          </w:p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出生</w:t>
            </w:r>
          </w:p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学历</w:t>
            </w:r>
          </w:p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毕业</w:t>
            </w:r>
          </w:p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院校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90395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90395C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所学</w:t>
            </w:r>
          </w:p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90395C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工作</w:t>
            </w:r>
          </w:p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准考</w:t>
            </w:r>
          </w:p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证号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符合职位要求的其他条件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总成绩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总成绩排名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体检是否合格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554772" w:rsidRDefault="00BD36FC" w:rsidP="00B83FFE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考察是否合格</w:t>
            </w:r>
          </w:p>
        </w:tc>
      </w:tr>
      <w:tr w:rsidR="00BD36FC" w:rsidRPr="008F76E0" w:rsidTr="00B83FFE">
        <w:trPr>
          <w:trHeight w:hRule="exact" w:val="132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石柱县下路街道办事处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szCs w:val="21"/>
              </w:rPr>
              <w:t>马建涛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1987.05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天津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商业大学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建筑环境与设备工程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石柱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旅游景区管理有限公司广寒宫景区管理员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21011012913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4534F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69.625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石柱县下路街道办事处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szCs w:val="21"/>
              </w:rPr>
              <w:t>田茂兴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北方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民族大学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金融学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石柱县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黄水镇人民政府（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西部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计划志愿者）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21011122325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4534F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71.15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石柱县黄水镇人民政府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张建勇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科技学院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市场营销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21012552925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4534F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72.15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石柱县黄水镇人民政府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谭洁芸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1996.01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民族大学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风景园林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石柱县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下路街道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社保所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BB041E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21012562727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4534F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76.55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lastRenderedPageBreak/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石柱县悦崃镇人民政府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周亚琴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师范大学涉外</w:t>
            </w: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商贸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汉语言文学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21012570109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71.825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石柱县马武镇人民政府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杨镜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师范大学涉外</w:t>
            </w: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商贸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新闻学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21012602803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CF3D4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石柱县鱼池镇人民政府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田路尧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2000.12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第二师范学院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美术学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21012570708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CF3D4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77.9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石柱县万朝镇人民政府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颜童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人文科技学院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会计学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21012153310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CF3D4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74.725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6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石柱县黄鹤镇人民政府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马雪妹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四川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外国语大学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汉语言文学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重庆市石柱县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黄鹤镇人民政府（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西部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计划志愿者）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C21EE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21012582518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76.1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41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石柱县黎场乡人民政府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周超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1996.01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师范大学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材料化学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重庆市涪陵区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共青团委西部计划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志愿者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21012150430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BA1373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72.175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42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lastRenderedPageBreak/>
              <w:t>1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石柱县三益乡人民政府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谭鑫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1991.11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工商管理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贝壳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找房（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）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信息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技术有限公司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8D1A7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21012532928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BA1373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75.65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石柱县石家乡人民政府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冉海志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工商大学派斯学院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会计学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21012580125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BA1373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72.825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石柱县司法局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司法助理员职位4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冯丹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1996.11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工商大学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法学（民商法）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唐之龙律师事务所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BB041E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21011401909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BA1373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71.625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石柱县市场监督管理局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基层市场监管职位1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巫杰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1995.10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重庆人文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科技学院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法学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21013622524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BA1373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74.185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石柱县市场监督管理局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基层市场监管职位2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周楠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1997.07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东北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应用化学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21013722512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A4567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81714D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69.9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石柱县市场监督管理局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基层市场监管职位4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张金玉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1993.10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食品质量与安全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石柱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旅游景区管理有限公司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职员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21013731625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A4567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17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石柱县市场监督管理局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基层市场监管职位5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郭颖洁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工商大学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社会学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21013772604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A4567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71.625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0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石柱县委党校（参照）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jc w:val="center"/>
              <w:rPr>
                <w:rFonts w:ascii="方正仿宋_GBK" w:eastAsia="方正仿宋_GBK" w:hAnsi="微软雅黑"/>
                <w:color w:val="333333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</w:rPr>
              <w:t>任菱薇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1996.08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研究生硕士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西南政法大学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审计硕士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登康口腔护理用品股份有限公司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21011321319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A4567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67.65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5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石柱县事业单位登记中心（参照）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杨巧玥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1995.07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加拿大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约克大学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管理研究（金融学）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市渝北区商务委临聘人员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AB4F81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21011790128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A4567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72.7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0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石柱县法律援助中心（参照）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法律援助职位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李友玥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西南政法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法学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21011414921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A4567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0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石柱县社会保险事务中心（参照）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马亿琳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2001.02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山西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农业大学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生物技术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21011243330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C482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66.15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9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石柱县社会保险事务中心（参照）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基金财会职位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谢佳怡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1996.12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鲁东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财务管理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21011402827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C482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98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石柱县社会保险事务中心（参照）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社保稽核职位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马源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2000.10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中央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民族大学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法学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21011080814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C482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68.45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59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24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石柱县规划和自然资源综合行政执法支队（参照）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徐也萌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1995.10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三峡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法学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21013161526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C482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69.15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40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石柱县住房和城乡建设行政执法支队（参照）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住房城乡建设执法职位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范埔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1993.03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新疆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测绘工程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万州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天然气公司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21011030604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FC482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0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石柱县城市管理综合行政执法支队（参照）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倪焕然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人文科技学院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经济学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21013114503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DD1E2D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69.975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石柱县城市管理综合行政执法支队（参照）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城市管理职位1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杜鑫菲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1995.08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西南政法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法学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经冠律师事务所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21013163511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DD1E2D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75.025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40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石柱县城市管理综合行政执法支队（参照）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城市管理职位2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张鹏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1996.04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国家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开放大学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工商管理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博图勘测规划有限公司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C21EE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21013781420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DD1E2D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0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29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石柱县城市管理综合行政执法支队（参照）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城市管理职位3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李派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西南政法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市场营销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21013111018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DD1E2D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73.525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0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石柱县交通运输综合行政执法支队（参照）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行政执法职位1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黄星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1987.06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交通大学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船舶与海洋工程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石柱县港航海事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事务中心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621D97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21013711129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DD1E2D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72.325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6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石柱县交通运输综合行政执法支队（参照）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行政执法职位2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欧潭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长安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土木工程</w:t>
            </w:r>
            <w:r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（城市地下空间</w:t>
            </w:r>
            <w:r>
              <w:rPr>
                <w:rFonts w:ascii="方正仿宋_GBK" w:eastAsia="方正仿宋_GBK" w:hAnsi="微软雅黑"/>
                <w:color w:val="000000" w:themeColor="text1"/>
                <w:szCs w:val="21"/>
                <w:shd w:val="clear" w:color="auto" w:fill="FFFFFF"/>
              </w:rPr>
              <w:t>工程</w:t>
            </w:r>
            <w:r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1013111015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DD1E2D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73.625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0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 w:rsidRPr="00CF79A2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石柱县交通运输综合行政执法支队（参照）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行政执法职位3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马琳雅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贵州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汉语言文学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长安汽车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股份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有限公司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1013783804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7F243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71.325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30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石柱县交通运输综合行政执法支队（参照）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行政执法职位4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鲁浪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1997.04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云南师范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数学与应用数学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21013704130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7F243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75.025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7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34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石柱县农业综合行政执法支队（参照）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农业投入品执法职位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金毅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天津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科技大学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化学工程与工艺（海洋化工）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21013751114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7F243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74.275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石柱县商务行政执法支队（参照）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财务管理职位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谭雨林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2000.02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重庆工商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会计学（ACCA）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21011420410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7F243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77.8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27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石柱县卫生健康综合行政执法支队（参照）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卫生健康执法职位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邓玉岐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湖北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民族大学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临床医学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21013075620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52355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29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石柱县应急管理综合行政执法支队（参照）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综合监管职位1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冯平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1995.10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邮电大学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网络工程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21013770816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52355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72.275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石柱县公安局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基层执法勤务职位1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向科翰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工商大学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统计学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21014930327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5C4100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73.35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BD36FC" w:rsidRPr="008F76E0" w:rsidTr="00B83FFE">
        <w:trPr>
          <w:trHeight w:hRule="exact" w:val="170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39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石柱县公安局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基层执法勤务职位2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周璐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1994.10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BD36FC" w:rsidRPr="00CF79A2" w:rsidRDefault="00BD36FC" w:rsidP="00B83FF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CF79A2" w:rsidRDefault="00BD36FC" w:rsidP="00B83FF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第二师范学院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应用化学（药物分析与检测）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石柱县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公安局西沱派出所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21014930213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Default="00BD36FC" w:rsidP="00B83FFE">
            <w:pPr>
              <w:jc w:val="center"/>
            </w:pPr>
            <w:r w:rsidRPr="005C4100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73.45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6FC" w:rsidRPr="004E188C" w:rsidRDefault="00BD36FC" w:rsidP="00B83FF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</w:tbl>
    <w:p w:rsidR="00BD36FC" w:rsidRPr="00C60786" w:rsidRDefault="00BD36FC" w:rsidP="00BD36FC">
      <w:pPr>
        <w:widowControl/>
        <w:shd w:val="clear" w:color="auto" w:fill="FFFFFF"/>
        <w:spacing w:line="560" w:lineRule="exact"/>
        <w:jc w:val="left"/>
        <w:rPr>
          <w:rFonts w:ascii="Times New Roman" w:eastAsia="方正仿宋_GBK" w:hAnsi="Times New Roman" w:cs="Times New Roman"/>
          <w:color w:val="555555"/>
          <w:kern w:val="0"/>
          <w:sz w:val="32"/>
          <w:szCs w:val="32"/>
        </w:rPr>
      </w:pPr>
    </w:p>
    <w:p w:rsidR="00CD200D" w:rsidRDefault="00CD200D"/>
    <w:sectPr w:rsidR="00CD200D" w:rsidSect="003B38FE">
      <w:pgSz w:w="16838" w:h="11906" w:orient="landscape"/>
      <w:pgMar w:top="1446" w:right="1985" w:bottom="1446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00D" w:rsidRDefault="00CD200D" w:rsidP="00BD36FC">
      <w:r>
        <w:separator/>
      </w:r>
    </w:p>
  </w:endnote>
  <w:endnote w:type="continuationSeparator" w:id="1">
    <w:p w:rsidR="00CD200D" w:rsidRDefault="00CD200D" w:rsidP="00BD3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00D" w:rsidRDefault="00CD200D" w:rsidP="00BD36FC">
      <w:r>
        <w:separator/>
      </w:r>
    </w:p>
  </w:footnote>
  <w:footnote w:type="continuationSeparator" w:id="1">
    <w:p w:rsidR="00CD200D" w:rsidRDefault="00CD200D" w:rsidP="00BD36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36FC"/>
    <w:rsid w:val="00BD36FC"/>
    <w:rsid w:val="00CD2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36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36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36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36FC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BD36FC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BD36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2022-08-15T15:41:00Z</dcterms:created>
  <dcterms:modified xsi:type="dcterms:W3CDTF">2022-08-15T15:42:00Z</dcterms:modified>
</cp:coreProperties>
</file>