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3"/>
          <w:szCs w:val="43"/>
          <w:bdr w:val="none" w:color="auto" w:sz="0" w:space="0"/>
          <w:shd w:val="clear" w:fill="FFFFFF"/>
        </w:rPr>
        <w:t>拟录用公务员公示表</w:t>
      </w:r>
    </w:p>
    <w:tbl>
      <w:tblPr>
        <w:tblW w:w="0" w:type="auto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32"/>
        <w:gridCol w:w="1020"/>
        <w:gridCol w:w="771"/>
        <w:gridCol w:w="533"/>
        <w:gridCol w:w="645"/>
        <w:gridCol w:w="862"/>
        <w:gridCol w:w="908"/>
        <w:gridCol w:w="1016"/>
        <w:gridCol w:w="1409"/>
        <w:gridCol w:w="2510"/>
        <w:gridCol w:w="1121"/>
        <w:gridCol w:w="787"/>
        <w:gridCol w:w="796"/>
        <w:gridCol w:w="508"/>
        <w:gridCol w:w="570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1" w:hRule="atLeast"/>
          <w:jc w:val="center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17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招考职位</w:t>
            </w:r>
          </w:p>
        </w:tc>
        <w:tc>
          <w:tcPr>
            <w:tcW w:w="87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58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72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民族</w:t>
            </w:r>
          </w:p>
        </w:tc>
        <w:tc>
          <w:tcPr>
            <w:tcW w:w="88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出生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年月</w:t>
            </w:r>
          </w:p>
        </w:tc>
        <w:tc>
          <w:tcPr>
            <w:tcW w:w="103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学历学位</w:t>
            </w:r>
          </w:p>
        </w:tc>
        <w:tc>
          <w:tcPr>
            <w:tcW w:w="11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所学专业</w:t>
            </w:r>
          </w:p>
        </w:tc>
        <w:tc>
          <w:tcPr>
            <w:tcW w:w="163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毕业院校</w:t>
            </w:r>
          </w:p>
        </w:tc>
        <w:tc>
          <w:tcPr>
            <w:tcW w:w="295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现工作单位及职务</w:t>
            </w:r>
          </w:p>
        </w:tc>
        <w:tc>
          <w:tcPr>
            <w:tcW w:w="129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符合条件任职年限</w:t>
            </w:r>
          </w:p>
        </w:tc>
        <w:tc>
          <w:tcPr>
            <w:tcW w:w="79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总成绩</w:t>
            </w:r>
          </w:p>
        </w:tc>
        <w:tc>
          <w:tcPr>
            <w:tcW w:w="90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总成绩排名</w:t>
            </w:r>
          </w:p>
        </w:tc>
        <w:tc>
          <w:tcPr>
            <w:tcW w:w="55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考察是否合格</w:t>
            </w:r>
          </w:p>
        </w:tc>
        <w:tc>
          <w:tcPr>
            <w:tcW w:w="6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体检是否合格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  <w:jc w:val="center"/>
        </w:trPr>
        <w:tc>
          <w:tcPr>
            <w:tcW w:w="58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eastAsia="Tahoma" w:cs="Times New Roman"/>
                <w:color w:val="333333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方正仿宋_GBK" w:hAnsi="方正仿宋_GBK" w:eastAsia="方正仿宋_GBK" w:cs="方正仿宋_GBK"/>
                <w:color w:val="333333"/>
                <w:sz w:val="22"/>
                <w:szCs w:val="22"/>
                <w:bdr w:val="none" w:color="auto" w:sz="0" w:space="0"/>
              </w:rPr>
              <w:t>综合管理</w:t>
            </w:r>
            <w:r>
              <w:rPr>
                <w:rFonts w:hint="default" w:ascii="Times New Roman" w:hAnsi="Times New Roman" w:eastAsia="方正仿宋_GBK" w:cs="Times New Roman"/>
                <w:color w:val="333333"/>
                <w:sz w:val="22"/>
                <w:szCs w:val="22"/>
                <w:bdr w:val="none" w:color="auto" w:sz="0" w:space="0"/>
              </w:rPr>
              <w:t>3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2"/>
                <w:szCs w:val="22"/>
                <w:bdr w:val="none" w:color="auto" w:sz="0" w:space="0"/>
              </w:rPr>
              <w:t>庹小江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2"/>
                <w:szCs w:val="22"/>
                <w:bdr w:val="none" w:color="auto" w:sz="0" w:space="0"/>
              </w:rPr>
              <w:t>男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2"/>
                <w:szCs w:val="22"/>
                <w:bdr w:val="none" w:color="auto" w:sz="0" w:space="0"/>
              </w:rPr>
              <w:t>苗族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eastAsia="Tahoma" w:cs="Times New Roman"/>
                <w:color w:val="333333"/>
                <w:sz w:val="22"/>
                <w:szCs w:val="22"/>
                <w:bdr w:val="none" w:color="auto" w:sz="0" w:space="0"/>
              </w:rPr>
              <w:t>1986.10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2"/>
                <w:szCs w:val="22"/>
                <w:bdr w:val="none" w:color="auto" w:sz="0" w:space="0"/>
              </w:rPr>
              <w:t>高中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sz w:val="22"/>
                <w:szCs w:val="22"/>
                <w:bdr w:val="none" w:color="auto" w:sz="0" w:space="0"/>
              </w:rPr>
              <w:t>/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2"/>
                <w:szCs w:val="22"/>
                <w:bdr w:val="none" w:color="auto" w:sz="0" w:space="0"/>
              </w:rPr>
              <w:t>彭水县民族中学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2"/>
                <w:szCs w:val="22"/>
                <w:bdr w:val="none" w:color="auto" w:sz="0" w:space="0"/>
              </w:rPr>
              <w:t>新田镇石龙村综合治理专干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sz w:val="22"/>
                <w:szCs w:val="22"/>
                <w:bdr w:val="none" w:color="auto" w:sz="0" w:space="0"/>
              </w:rPr>
              <w:t>4</w:t>
            </w:r>
            <w:r>
              <w:rPr>
                <w:rFonts w:hint="default" w:ascii="方正仿宋_GBK" w:hAnsi="方正仿宋_GBK" w:eastAsia="方正仿宋_GBK" w:cs="方正仿宋_GBK"/>
                <w:color w:val="333333"/>
                <w:sz w:val="22"/>
                <w:szCs w:val="22"/>
                <w:bdr w:val="none" w:color="auto" w:sz="0" w:space="0"/>
              </w:rPr>
              <w:t>年零</w:t>
            </w:r>
            <w:r>
              <w:rPr>
                <w:rFonts w:hint="default" w:ascii="Times New Roman" w:hAnsi="Times New Roman" w:eastAsia="方正仿宋_GBK" w:cs="Times New Roman"/>
                <w:color w:val="333333"/>
                <w:sz w:val="22"/>
                <w:szCs w:val="22"/>
                <w:bdr w:val="none" w:color="auto" w:sz="0" w:space="0"/>
              </w:rPr>
              <w:t>7</w:t>
            </w:r>
            <w:r>
              <w:rPr>
                <w:rFonts w:hint="default" w:ascii="方正仿宋_GBK" w:hAnsi="方正仿宋_GBK" w:eastAsia="方正仿宋_GBK" w:cs="方正仿宋_GBK"/>
                <w:color w:val="333333"/>
                <w:sz w:val="22"/>
                <w:szCs w:val="22"/>
                <w:bdr w:val="none" w:color="auto" w:sz="0" w:space="0"/>
              </w:rPr>
              <w:t>个月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2"/>
                <w:szCs w:val="22"/>
                <w:bdr w:val="none" w:color="auto" w:sz="0" w:space="0"/>
              </w:rPr>
              <w:t>7</w:t>
            </w:r>
            <w:r>
              <w:rPr>
                <w:rFonts w:hint="default" w:ascii="Times New Roman" w:hAnsi="Times New Roman" w:eastAsia="Tahoma" w:cs="Times New Roman"/>
                <w:color w:val="333333"/>
                <w:sz w:val="22"/>
                <w:szCs w:val="22"/>
                <w:bdr w:val="none" w:color="auto" w:sz="0" w:space="0"/>
              </w:rPr>
              <w:t>2.155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eastAsia="Tahoma" w:cs="Times New Roman"/>
                <w:color w:val="333333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2"/>
                <w:szCs w:val="22"/>
                <w:bdr w:val="none" w:color="auto" w:sz="0" w:space="0"/>
              </w:rPr>
              <w:t>是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2"/>
                <w:szCs w:val="22"/>
                <w:bdr w:val="none" w:color="auto" w:sz="0" w:space="0"/>
              </w:rPr>
              <w:t>是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  <w:jc w:val="center"/>
        </w:trPr>
        <w:tc>
          <w:tcPr>
            <w:tcW w:w="58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eastAsia="Tahoma" w:cs="Times New Roman"/>
                <w:color w:val="333333"/>
                <w:sz w:val="22"/>
                <w:szCs w:val="22"/>
                <w:bdr w:val="none" w:color="auto" w:sz="0" w:space="0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2"/>
                <w:szCs w:val="22"/>
                <w:bdr w:val="none" w:color="auto" w:sz="0" w:space="0"/>
              </w:rPr>
              <w:t>综合管理</w:t>
            </w:r>
            <w:r>
              <w:rPr>
                <w:rFonts w:hint="default" w:ascii="Times New Roman" w:hAnsi="Times New Roman" w:eastAsia="方正仿宋_GBK" w:cs="Times New Roman"/>
                <w:color w:val="333333"/>
                <w:sz w:val="22"/>
                <w:szCs w:val="22"/>
                <w:bdr w:val="none" w:color="auto" w:sz="0" w:space="0"/>
              </w:rPr>
              <w:t>3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2"/>
                <w:szCs w:val="22"/>
                <w:bdr w:val="none" w:color="auto" w:sz="0" w:space="0"/>
              </w:rPr>
              <w:t>汪海宇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2"/>
                <w:szCs w:val="22"/>
                <w:bdr w:val="none" w:color="auto" w:sz="0" w:space="0"/>
              </w:rPr>
              <w:t>男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2"/>
                <w:szCs w:val="22"/>
                <w:bdr w:val="none" w:color="auto" w:sz="0" w:space="0"/>
              </w:rPr>
              <w:t>汉族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eastAsia="Tahoma" w:cs="Times New Roman"/>
                <w:color w:val="333333"/>
                <w:sz w:val="22"/>
                <w:szCs w:val="22"/>
                <w:bdr w:val="none" w:color="auto" w:sz="0" w:space="0"/>
              </w:rPr>
              <w:t>1992.08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2"/>
                <w:szCs w:val="22"/>
                <w:bdr w:val="none" w:color="auto" w:sz="0" w:space="0"/>
              </w:rPr>
              <w:t>大学专科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2"/>
                <w:szCs w:val="22"/>
                <w:bdr w:val="none" w:color="auto" w:sz="0" w:space="0"/>
              </w:rPr>
              <w:t>钢结构建造技术（设计与施工方向）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2"/>
                <w:szCs w:val="22"/>
                <w:bdr w:val="none" w:color="auto" w:sz="0" w:space="0"/>
              </w:rPr>
              <w:t>重庆水利电力职业技术学院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2"/>
                <w:szCs w:val="22"/>
                <w:bdr w:val="none" w:color="auto" w:sz="0" w:space="0"/>
              </w:rPr>
              <w:t>龙射镇大地村党支部副书记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sz w:val="22"/>
                <w:szCs w:val="22"/>
                <w:bdr w:val="none" w:color="auto" w:sz="0" w:space="0"/>
              </w:rPr>
              <w:t>4</w:t>
            </w:r>
            <w:r>
              <w:rPr>
                <w:rFonts w:hint="default" w:ascii="方正仿宋_GBK" w:hAnsi="方正仿宋_GBK" w:eastAsia="方正仿宋_GBK" w:cs="方正仿宋_GBK"/>
                <w:color w:val="333333"/>
                <w:sz w:val="22"/>
                <w:szCs w:val="22"/>
                <w:bdr w:val="none" w:color="auto" w:sz="0" w:space="0"/>
              </w:rPr>
              <w:t>年零</w:t>
            </w:r>
            <w:r>
              <w:rPr>
                <w:rFonts w:hint="default" w:ascii="Times New Roman" w:hAnsi="Times New Roman" w:eastAsia="方正仿宋_GBK" w:cs="Times New Roman"/>
                <w:color w:val="333333"/>
                <w:sz w:val="22"/>
                <w:szCs w:val="22"/>
                <w:bdr w:val="none" w:color="auto" w:sz="0" w:space="0"/>
              </w:rPr>
              <w:t>7</w:t>
            </w:r>
            <w:r>
              <w:rPr>
                <w:rFonts w:hint="default" w:ascii="方正仿宋_GBK" w:hAnsi="方正仿宋_GBK" w:eastAsia="方正仿宋_GBK" w:cs="方正仿宋_GBK"/>
                <w:color w:val="333333"/>
                <w:sz w:val="22"/>
                <w:szCs w:val="22"/>
                <w:bdr w:val="none" w:color="auto" w:sz="0" w:space="0"/>
              </w:rPr>
              <w:t>个月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eastAsia="Tahoma" w:cs="Times New Roman"/>
                <w:color w:val="333333"/>
                <w:sz w:val="22"/>
                <w:szCs w:val="22"/>
                <w:bdr w:val="none" w:color="auto" w:sz="0" w:space="0"/>
              </w:rPr>
              <w:t>70.7035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eastAsia="Tahoma" w:cs="Times New Roman"/>
                <w:color w:val="333333"/>
                <w:sz w:val="22"/>
                <w:szCs w:val="22"/>
                <w:bdr w:val="none" w:color="auto" w:sz="0" w:space="0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2"/>
                <w:szCs w:val="22"/>
                <w:bdr w:val="none" w:color="auto" w:sz="0" w:space="0"/>
              </w:rPr>
              <w:t>是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2"/>
                <w:szCs w:val="22"/>
                <w:bdr w:val="none" w:color="auto" w:sz="0" w:space="0"/>
              </w:rPr>
              <w:t>是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思源黑体 CN Medium">
    <w:panose1 w:val="020B06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1FB5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2022-09-07T02:07:58Z</dcterms:created>
  <dc:creator>Administrator</dc:creator>
  <cp:lastModifiedBy>Administrator</cp:lastModifiedBy>
  <dcterms:modified xsi:type="dcterms:W3CDTF">2022-09-07T02:13:55Z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970C5E657B724DAA8729958DD9636465</vt:lpwstr>
  </property>
</Properties>
</file>