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632" w:afterAutospacing="0" w:line="450" w:lineRule="atLeast"/>
        <w:ind w:left="0" w:right="0"/>
        <w:jc w:val="center"/>
        <w:rPr>
          <w:sz w:val="31"/>
          <w:szCs w:val="31"/>
        </w:rPr>
      </w:pPr>
      <w:bookmarkStart w:id="0" w:name="_GoBack"/>
      <w:r>
        <w:rPr>
          <w:rStyle w:val="5"/>
          <w:rFonts w:ascii="微软雅黑" w:hAnsi="微软雅黑" w:eastAsia="微软雅黑" w:cs="微软雅黑"/>
          <w:color w:val="333333"/>
          <w:sz w:val="31"/>
          <w:szCs w:val="31"/>
          <w:shd w:val="clear" w:fill="FFFFFF"/>
        </w:rPr>
        <w:t>拟录用公务员（参公）公示表</w:t>
      </w:r>
    </w:p>
    <w:bookmarkEnd w:id="0"/>
    <w:p>
      <w:pPr>
        <w:pStyle w:val="2"/>
        <w:keepNext w:val="0"/>
        <w:keepLines w:val="0"/>
        <w:widowControl/>
        <w:suppressLineNumbers w:val="0"/>
        <w:spacing w:before="0" w:beforeAutospacing="0" w:after="632" w:afterAutospacing="0" w:line="450" w:lineRule="atLeast"/>
        <w:ind w:left="0" w:right="0"/>
        <w:jc w:val="center"/>
      </w:pP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fill="FFFFFF"/>
        </w:rPr>
        <w:t>（同一岗位按姓氏笔画排序）</w:t>
      </w:r>
    </w:p>
    <w:tbl>
      <w:tblPr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706"/>
        <w:gridCol w:w="878"/>
        <w:gridCol w:w="952"/>
        <w:gridCol w:w="612"/>
        <w:gridCol w:w="583"/>
        <w:gridCol w:w="1181"/>
        <w:gridCol w:w="2933"/>
        <w:gridCol w:w="2105"/>
        <w:gridCol w:w="1617"/>
        <w:gridCol w:w="1166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4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序号</w:t>
            </w:r>
          </w:p>
        </w:tc>
        <w:tc>
          <w:tcPr>
            <w:tcW w:w="172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招录单位</w:t>
            </w:r>
          </w:p>
        </w:tc>
        <w:tc>
          <w:tcPr>
            <w:tcW w:w="88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招录岗位</w:t>
            </w:r>
          </w:p>
        </w:tc>
        <w:tc>
          <w:tcPr>
            <w:tcW w:w="96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姓</w:t>
            </w:r>
            <w:r>
              <w:rPr>
                <w:rStyle w:val="5"/>
                <w:rFonts w:hint="default" w:ascii="Calibri" w:hAnsi="Calibri" w:eastAsia="微软雅黑" w:cs="Calibri"/>
                <w:color w:val="333333"/>
                <w:sz w:val="21"/>
                <w:szCs w:val="21"/>
              </w:rPr>
              <w:t>  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名</w:t>
            </w:r>
          </w:p>
        </w:tc>
        <w:tc>
          <w:tcPr>
            <w:tcW w:w="61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性别</w:t>
            </w:r>
          </w:p>
        </w:tc>
        <w:tc>
          <w:tcPr>
            <w:tcW w:w="58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民族</w:t>
            </w:r>
          </w:p>
        </w:tc>
        <w:tc>
          <w:tcPr>
            <w:tcW w:w="118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出生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年月</w:t>
            </w:r>
          </w:p>
        </w:tc>
        <w:tc>
          <w:tcPr>
            <w:tcW w:w="297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毕业院校及专业</w:t>
            </w:r>
          </w:p>
        </w:tc>
        <w:tc>
          <w:tcPr>
            <w:tcW w:w="213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学历学位</w:t>
            </w:r>
          </w:p>
        </w:tc>
        <w:tc>
          <w:tcPr>
            <w:tcW w:w="163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现工作单位</w:t>
            </w:r>
          </w:p>
        </w:tc>
        <w:tc>
          <w:tcPr>
            <w:tcW w:w="117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成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绩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  <w:jc w:val="center"/>
        </w:trPr>
        <w:tc>
          <w:tcPr>
            <w:tcW w:w="43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color w:val="333333"/>
                <w:sz w:val="21"/>
                <w:szCs w:val="21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市卫生健康委机关处室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卫生健康管理职位</w:t>
            </w:r>
            <w:r>
              <w:rPr>
                <w:rFonts w:hint="default" w:ascii="Calibri" w:hAnsi="Calibri" w:eastAsia="微软雅黑" w:cs="Calibri"/>
                <w:color w:val="333333"/>
                <w:sz w:val="21"/>
                <w:szCs w:val="21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王</w:t>
            </w:r>
            <w:r>
              <w:rPr>
                <w:rFonts w:hint="default" w:ascii="Calibri" w:hAnsi="Calibri" w:eastAsia="微软雅黑" w:cs="Calibri"/>
                <w:color w:val="333333"/>
                <w:sz w:val="21"/>
                <w:szCs w:val="21"/>
              </w:rPr>
              <w:t>  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伟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男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汉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color w:val="333333"/>
                <w:sz w:val="21"/>
                <w:szCs w:val="21"/>
              </w:rPr>
              <w:t>1986.09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重庆医科大学社会医学与卫生事业管理专业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研究生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医学硕士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重医附二院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color w:val="333333"/>
                <w:sz w:val="21"/>
                <w:szCs w:val="21"/>
              </w:rPr>
              <w:t>67.175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  <w:jc w:val="center"/>
        </w:trPr>
        <w:tc>
          <w:tcPr>
            <w:tcW w:w="43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color w:val="333333"/>
                <w:sz w:val="21"/>
                <w:szCs w:val="21"/>
              </w:rPr>
              <w:t>2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市卫生健康委机关处室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卫生健康管理职位</w:t>
            </w:r>
            <w:r>
              <w:rPr>
                <w:rFonts w:hint="default" w:ascii="Calibri" w:hAnsi="Calibri" w:eastAsia="微软雅黑" w:cs="Calibri"/>
                <w:color w:val="333333"/>
                <w:sz w:val="21"/>
                <w:szCs w:val="21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闫振华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男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汉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color w:val="333333"/>
                <w:sz w:val="21"/>
                <w:szCs w:val="21"/>
              </w:rPr>
              <w:t>1989.09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广西大学社会医学与卫生事业管理专业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研究生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管理学硕士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漯河市第一人民医院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color w:val="333333"/>
                <w:sz w:val="21"/>
                <w:szCs w:val="21"/>
              </w:rPr>
              <w:t>69.750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  <w:jc w:val="center"/>
        </w:trPr>
        <w:tc>
          <w:tcPr>
            <w:tcW w:w="43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color w:val="333333"/>
                <w:sz w:val="21"/>
                <w:szCs w:val="21"/>
              </w:rPr>
              <w:t>3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市卫生健康执法总队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卫生健康执法职位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李</w:t>
            </w:r>
            <w:r>
              <w:rPr>
                <w:rFonts w:hint="default" w:ascii="Calibri" w:hAnsi="Calibri" w:eastAsia="微软雅黑" w:cs="Calibri"/>
                <w:color w:val="333333"/>
                <w:sz w:val="21"/>
                <w:szCs w:val="21"/>
              </w:rPr>
              <w:t>  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江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男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汉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color w:val="333333"/>
                <w:sz w:val="21"/>
                <w:szCs w:val="21"/>
              </w:rPr>
              <w:t>1990.01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华中科技大学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预防医学专业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大学本科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医学学士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市卫生健康信息中心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color w:val="333333"/>
                <w:sz w:val="21"/>
                <w:szCs w:val="21"/>
              </w:rPr>
              <w:t>78.700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1BA9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uiPriority w:val="0"/>
    <w:rPr>
      <w:color w:val="333333"/>
      <w:u w:val="none"/>
    </w:rPr>
  </w:style>
  <w:style w:type="character" w:styleId="7">
    <w:name w:val="Hyperlink"/>
    <w:basedOn w:val="4"/>
    <w:uiPriority w:val="0"/>
    <w:rPr>
      <w:color w:val="333333"/>
      <w:u w:val="none"/>
    </w:rPr>
  </w:style>
  <w:style w:type="character" w:customStyle="1" w:styleId="8">
    <w:name w:val="name"/>
    <w:basedOn w:val="4"/>
    <w:uiPriority w:val="0"/>
    <w:rPr>
      <w:color w:val="2760B7"/>
    </w:rPr>
  </w:style>
  <w:style w:type="character" w:customStyle="1" w:styleId="9">
    <w:name w:val="yj-time"/>
    <w:basedOn w:val="4"/>
    <w:uiPriority w:val="0"/>
    <w:rPr>
      <w:color w:val="AAAAAA"/>
      <w:sz w:val="18"/>
      <w:szCs w:val="18"/>
    </w:rPr>
  </w:style>
  <w:style w:type="character" w:customStyle="1" w:styleId="10">
    <w:name w:val="yjr"/>
    <w:basedOn w:val="4"/>
    <w:uiPriority w:val="0"/>
    <w:rPr>
      <w:color w:val="AAAAAA"/>
      <w:sz w:val="18"/>
      <w:szCs w:val="18"/>
      <w:bdr w:val="none" w:color="auto" w:sz="0" w:space="0"/>
    </w:rPr>
  </w:style>
  <w:style w:type="character" w:customStyle="1" w:styleId="11">
    <w:name w:val="w100"/>
    <w:basedOn w:val="4"/>
    <w:uiPriority w:val="0"/>
  </w:style>
  <w:style w:type="character" w:customStyle="1" w:styleId="12">
    <w:name w:val="yjl"/>
    <w:basedOn w:val="4"/>
    <w:uiPriority w:val="0"/>
    <w:rPr>
      <w:color w:val="999999"/>
    </w:rPr>
  </w:style>
  <w:style w:type="character" w:customStyle="1" w:styleId="13">
    <w:name w:val="arrow2"/>
    <w:basedOn w:val="4"/>
    <w:uiPriority w:val="0"/>
  </w:style>
  <w:style w:type="character" w:customStyle="1" w:styleId="14">
    <w:name w:val="con4"/>
    <w:basedOn w:val="4"/>
    <w:uiPriority w:val="0"/>
  </w:style>
  <w:style w:type="character" w:customStyle="1" w:styleId="15">
    <w:name w:val="hover66"/>
    <w:basedOn w:val="4"/>
    <w:uiPriority w:val="0"/>
    <w:rPr>
      <w:b/>
      <w:bCs/>
    </w:rPr>
  </w:style>
  <w:style w:type="character" w:customStyle="1" w:styleId="16">
    <w:name w:val="cur"/>
    <w:basedOn w:val="4"/>
    <w:uiPriority w:val="0"/>
    <w:rPr>
      <w:color w:val="3354A2"/>
    </w:rPr>
  </w:style>
  <w:style w:type="character" w:customStyle="1" w:styleId="17">
    <w:name w:val="tit24"/>
    <w:basedOn w:val="4"/>
    <w:uiPriority w:val="0"/>
    <w:rPr>
      <w:b/>
      <w:bCs/>
      <w:color w:val="333333"/>
      <w:sz w:val="39"/>
      <w:szCs w:val="39"/>
    </w:rPr>
  </w:style>
  <w:style w:type="character" w:customStyle="1" w:styleId="18">
    <w:name w:val="red"/>
    <w:basedOn w:val="4"/>
    <w:uiPriority w:val="0"/>
    <w:rPr>
      <w:color w:val="E1211F"/>
    </w:rPr>
  </w:style>
  <w:style w:type="character" w:customStyle="1" w:styleId="19">
    <w:name w:val="red1"/>
    <w:basedOn w:val="4"/>
    <w:uiPriority w:val="0"/>
    <w:rPr>
      <w:color w:val="E1211F"/>
    </w:rPr>
  </w:style>
  <w:style w:type="character" w:customStyle="1" w:styleId="20">
    <w:name w:val="red2"/>
    <w:basedOn w:val="4"/>
    <w:uiPriority w:val="0"/>
    <w:rPr>
      <w:color w:val="E33938"/>
      <w:u w:val="single"/>
    </w:rPr>
  </w:style>
  <w:style w:type="character" w:customStyle="1" w:styleId="21">
    <w:name w:val="red3"/>
    <w:basedOn w:val="4"/>
    <w:uiPriority w:val="0"/>
    <w:rPr>
      <w:color w:val="E1211F"/>
      <w:u w:val="single"/>
    </w:rPr>
  </w:style>
  <w:style w:type="character" w:customStyle="1" w:styleId="22">
    <w:name w:val="red4"/>
    <w:basedOn w:val="4"/>
    <w:uiPriority w:val="0"/>
    <w:rPr>
      <w:color w:val="E1211F"/>
    </w:rPr>
  </w:style>
  <w:style w:type="character" w:customStyle="1" w:styleId="23">
    <w:name w:val="red5"/>
    <w:basedOn w:val="4"/>
    <w:uiPriority w:val="0"/>
    <w:rPr>
      <w:color w:val="E1211F"/>
    </w:rPr>
  </w:style>
  <w:style w:type="character" w:customStyle="1" w:styleId="24">
    <w:name w:val="yj-blue"/>
    <w:basedOn w:val="4"/>
    <w:uiPriority w:val="0"/>
    <w:rPr>
      <w:b/>
      <w:bCs/>
      <w:color w:val="FFFFFF"/>
      <w:sz w:val="21"/>
      <w:szCs w:val="21"/>
      <w:bdr w:val="none" w:color="auto" w:sz="0" w:space="0"/>
      <w:shd w:val="clear" w:fill="1E84CB"/>
    </w:rPr>
  </w:style>
  <w:style w:type="character" w:customStyle="1" w:styleId="25">
    <w:name w:val="tyhl"/>
    <w:basedOn w:val="4"/>
    <w:uiPriority w:val="0"/>
    <w:rPr>
      <w:shd w:val="clear" w:fill="FFFFFF"/>
    </w:rPr>
  </w:style>
  <w:style w:type="character" w:customStyle="1" w:styleId="26">
    <w:name w:val="sp"/>
    <w:basedOn w:val="4"/>
    <w:uiPriority w:val="0"/>
    <w:rPr>
      <w:b/>
      <w:bCs/>
      <w:color w:val="307CD2"/>
    </w:rPr>
  </w:style>
  <w:style w:type="character" w:customStyle="1" w:styleId="27">
    <w:name w:val="add"/>
    <w:basedOn w:val="4"/>
    <w:uiPriority w:val="0"/>
  </w:style>
  <w:style w:type="character" w:customStyle="1" w:styleId="28">
    <w:name w:val="tit23"/>
    <w:basedOn w:val="4"/>
    <w:uiPriority w:val="0"/>
    <w:rPr>
      <w:b/>
      <w:bCs/>
      <w:color w:val="333333"/>
      <w:sz w:val="39"/>
      <w:szCs w:val="39"/>
    </w:rPr>
  </w:style>
  <w:style w:type="character" w:customStyle="1" w:styleId="29">
    <w:name w:val="name2"/>
    <w:basedOn w:val="4"/>
    <w:uiPriority w:val="0"/>
    <w:rPr>
      <w:b/>
      <w:bCs/>
      <w:color w:val="2760B7"/>
      <w:sz w:val="27"/>
      <w:szCs w:val="27"/>
    </w:rPr>
  </w:style>
  <w:style w:type="character" w:customStyle="1" w:styleId="30">
    <w:name w:val="yj-time1"/>
    <w:basedOn w:val="4"/>
    <w:uiPriority w:val="0"/>
    <w:rPr>
      <w:color w:val="AAAAA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2022-09-09T08:50:17Z</dcterms:created>
  <dc:creator>Administrator</dc:creator>
  <cp:lastModifiedBy>Administrator</cp:lastModifiedBy>
  <dcterms:modified xsi:type="dcterms:W3CDTF">2022-09-09T08:50:43Z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F54D68447ABD454783ADD7AE1742469B</vt:lpwstr>
  </property>
</Properties>
</file>