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68" w:lineRule="atLeast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25"/>
          <w:szCs w:val="25"/>
        </w:rPr>
        <w:t>附件：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68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方正小标宋_GBK" w:eastAsia="方正小标宋_GBK" w:hAnsi="微软雅黑" w:hint="eastAsia"/>
          <w:color w:val="333333"/>
          <w:sz w:val="35"/>
          <w:szCs w:val="35"/>
        </w:rPr>
        <w:t>重庆市万州区事业单位2022年三季度公开招聘工作人员笔试考生疫情防控承诺书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68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16"/>
          <w:szCs w:val="16"/>
        </w:rPr>
        <w:t>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本人已认真阅读《关于恢复万州区事业单位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2022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年三季度公开招聘工作人员笔试相关事宜的通知》中疫情防控要求，知悉告知事项、证明义务和防疫要求。在此郑重承诺：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1.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考试前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10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天内没有境外旅居史，或者有境外旅居史但已完成隔离医学观察等健康管理。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2.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考试前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7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天内没有接触新冠确诊病例、疑似病例或无症状感染者及其密切接触者，或者有接触但已完成隔离医学观察等健康管理。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3.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4.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考试前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7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天内未曾出现体温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≥37.3℃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或有疑似症状，且未排除传染病或仍存在身体不适症状。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5.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考试前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7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天内没有国内中高风险地区旅居史。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6.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考试期间，将严格遵守考场守则及疫情防控相关管理要求，完成考试后立即离场，不扎堆，不聚集。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承诺人：在报名网站下载打印准考证即视为本人签名</w:t>
      </w:r>
    </w:p>
    <w:p w:rsidR="00E22E6E" w:rsidRDefault="00E22E6E" w:rsidP="00E22E6E">
      <w:pPr>
        <w:pStyle w:val="a3"/>
        <w:shd w:val="clear" w:color="auto" w:fill="FFFFFF"/>
        <w:spacing w:before="0" w:beforeAutospacing="0" w:after="0" w:afterAutospacing="0" w:line="432" w:lineRule="atLeast"/>
        <w:ind w:firstLine="504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承诺时间：与在报名网站下载打印准考证时间一致</w:t>
      </w:r>
    </w:p>
    <w:p w:rsidR="00A0308D" w:rsidRPr="00E22E6E" w:rsidRDefault="00A0308D"/>
    <w:sectPr w:rsidR="00A0308D" w:rsidRPr="00E22E6E" w:rsidSect="00A030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2E6E"/>
    <w:rsid w:val="00A0308D"/>
    <w:rsid w:val="00E22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2E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22E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HP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2022-09-19T03:55:00Z</dcterms:created>
  <dcterms:modified xsi:type="dcterms:W3CDTF">2022-09-19T03:56:00Z</dcterms:modified>
</cp:coreProperties>
</file>