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pPr>
        <w:spacing w:line="560" w:lineRule="exact"/>
        <w:jc w:val="center"/>
        <w:rPr>
          <w:rFonts w:hint="eastAsia" w:ascii="Times New Roman" w:hAnsi="Times New Roman" w:eastAsia="方正小标宋_GBK" w:cs="黑体"/>
          <w:b/>
          <w:bCs w:val="0"/>
          <w:snapToGrid w:val="0"/>
          <w:kern w:val="0"/>
          <w:sz w:val="33"/>
          <w:szCs w:val="33"/>
        </w:rPr>
      </w:pPr>
      <w:r>
        <w:rPr>
          <w:rFonts w:hint="eastAsia" w:ascii="Times New Roman" w:hAnsi="Times New Roman" w:eastAsia="方正小标宋_GBK" w:cs="黑体"/>
          <w:b/>
          <w:bCs w:val="0"/>
          <w:snapToGrid w:val="0"/>
          <w:kern w:val="0"/>
          <w:sz w:val="33"/>
          <w:szCs w:val="33"/>
        </w:rPr>
        <w:t>重庆市定向选调202</w:t>
      </w:r>
      <w:r>
        <w:rPr>
          <w:rFonts w:hint="eastAsia" w:ascii="Times New Roman" w:hAnsi="Times New Roman" w:eastAsia="方正小标宋_GBK" w:cs="黑体"/>
          <w:b/>
          <w:bCs w:val="0"/>
          <w:snapToGrid w:val="0"/>
          <w:kern w:val="0"/>
          <w:sz w:val="33"/>
          <w:szCs w:val="33"/>
          <w:lang w:val="en-US" w:eastAsia="zh-CN"/>
        </w:rPr>
        <w:t>3</w:t>
      </w:r>
      <w:r>
        <w:rPr>
          <w:rFonts w:hint="eastAsia" w:ascii="Times New Roman" w:hAnsi="Times New Roman" w:eastAsia="方正小标宋_GBK" w:cs="黑体"/>
          <w:b/>
          <w:bCs w:val="0"/>
          <w:snapToGrid w:val="0"/>
          <w:kern w:val="0"/>
          <w:sz w:val="33"/>
          <w:szCs w:val="33"/>
        </w:rPr>
        <w:t>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出生日期</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p>
          <w:p>
            <w:pPr>
              <w:spacing w:line="280" w:lineRule="exact"/>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4</w:t>
            </w:r>
            <w:r>
              <w:rPr>
                <w:rFonts w:hint="eastAsia" w:ascii="Times New Roman" w:hAnsi="Times New Roman" w:eastAsia="仿宋" w:cs="仿宋_GB2312"/>
                <w:b w:val="0"/>
                <w:bCs/>
                <w:szCs w:val="21"/>
              </w:rPr>
              <w:t>.09-201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  ××公司工作</w:t>
            </w:r>
          </w:p>
          <w:p>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.09-202</w:t>
            </w:r>
            <w:r>
              <w:rPr>
                <w:rFonts w:hint="eastAsia" w:ascii="Times New Roman" w:hAnsi="Times New Roman" w:eastAsia="仿宋" w:cs="仿宋_GB2312"/>
                <w:b w:val="0"/>
                <w:bCs/>
                <w:szCs w:val="21"/>
                <w:lang w:val="en-US" w:eastAsia="zh-CN"/>
              </w:rPr>
              <w:t>3</w:t>
            </w:r>
            <w:r>
              <w:rPr>
                <w:rFonts w:hint="eastAsia" w:ascii="Times New Roman" w:hAnsi="Times New Roman" w:eastAsia="仿宋" w:cs="仿宋_GB2312"/>
                <w:b w:val="0"/>
                <w:bCs/>
                <w:szCs w:val="21"/>
              </w:rPr>
              <w:t>.07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Times New Roman" w:hAnsi="Times New Roman" w:eastAsia="仿宋_GB2312" w:cs="仿宋_GB2312"/>
                <w:b w:val="0"/>
                <w:bCs/>
                <w:szCs w:val="21"/>
              </w:rPr>
            </w:pPr>
          </w:p>
          <w:p>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pPr>
              <w:spacing w:line="280" w:lineRule="exact"/>
              <w:ind w:right="420" w:firstLine="420" w:firstLineChars="200"/>
              <w:jc w:val="center"/>
              <w:rPr>
                <w:rFonts w:hint="eastAsia" w:ascii="Times New Roman" w:hAnsi="Times New Roman" w:eastAsia="仿宋_GB2312" w:cs="仿宋_GB2312"/>
                <w:b w:val="0"/>
                <w:bCs/>
                <w:szCs w:val="21"/>
              </w:rPr>
            </w:pPr>
          </w:p>
          <w:p>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Times New Roman" w:hAnsi="Times New Roman" w:eastAsia="仿宋_GB2312" w:cs="仿宋_GB2312"/>
                <w:b w:val="0"/>
                <w:bCs/>
                <w:szCs w:val="21"/>
              </w:rPr>
            </w:pPr>
          </w:p>
          <w:p>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pPr>
              <w:spacing w:line="280" w:lineRule="exact"/>
              <w:ind w:right="315"/>
              <w:jc w:val="center"/>
              <w:rPr>
                <w:rFonts w:hint="eastAsia" w:ascii="Times New Roman" w:hAnsi="Times New Roman" w:eastAsia="仿宋_GB2312" w:cs="仿宋_GB2312"/>
                <w:b w:val="0"/>
                <w:bCs/>
                <w:szCs w:val="21"/>
              </w:rPr>
            </w:pPr>
          </w:p>
          <w:p>
            <w:pPr>
              <w:spacing w:line="280" w:lineRule="exact"/>
              <w:ind w:right="315"/>
              <w:jc w:val="center"/>
              <w:rPr>
                <w:rFonts w:hint="eastAsia" w:ascii="Times New Roman" w:hAnsi="Times New Roman" w:eastAsia="仿宋_GB2312" w:cs="仿宋_GB2312"/>
                <w:b w:val="0"/>
                <w:bCs/>
                <w:szCs w:val="21"/>
              </w:rPr>
            </w:pPr>
          </w:p>
          <w:p>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pPr>
        <w:spacing w:line="600" w:lineRule="exact"/>
        <w:jc w:val="center"/>
        <w:rPr>
          <w:rFonts w:ascii="Times New Roman" w:hAnsi="Times New Roman" w:eastAsia="方正小标宋_GBK"/>
          <w:b w:val="0"/>
          <w:bCs/>
          <w:sz w:val="44"/>
          <w:szCs w:val="44"/>
        </w:rPr>
      </w:pP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2.“出生日期”栏，按身份证时间填写；“入党时间”按组织认定的时间填写，不能随意更改。填写时，年份用4位数字表示，月份、日期用2位数字表示，中间用“.”分隔，如“199</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.05.03”。</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10.“所学专业及代码”栏，填写毕业证和学位证上的专业名称，专业代码参照教育部《普通高等学校本科专业目录（2021年）》</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《学位授予和人才培养学科目录（2020年）》规定的专业类别代码填写。在毕业学校攻读双学位的，一并填写并注明。如：哲学010101，</w:t>
      </w:r>
      <w:r>
        <w:rPr>
          <w:rFonts w:hint="eastAsia" w:ascii="Times New Roman" w:hAnsi="Times New Roman" w:eastAsia="方正仿宋_GBK"/>
          <w:b w:val="0"/>
          <w:bCs/>
          <w:sz w:val="33"/>
          <w:szCs w:val="33"/>
          <w:lang w:eastAsia="zh-CN"/>
        </w:rPr>
        <w:t>经济</w:t>
      </w:r>
      <w:r>
        <w:rPr>
          <w:rFonts w:hint="eastAsia" w:ascii="Times New Roman" w:hAnsi="Times New Roman" w:eastAsia="方正仿宋_GBK"/>
          <w:b w:val="0"/>
          <w:bCs/>
          <w:sz w:val="33"/>
          <w:szCs w:val="33"/>
        </w:rPr>
        <w:t>学02010</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（双学位）。</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11.“学历”“学位”栏，填写毕业时应授予的学历、学位。国（境）外高校毕业生填写获得的最高学历、学位或毕业时应授予的学历、学位。学历须填写规范的名称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 “移动电话”栏，填写便于联系的本人常用电话。“紧急联系电话”栏，填写备用联系电话。</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20</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1</w:t>
      </w:r>
      <w:r>
        <w:rPr>
          <w:rFonts w:hint="eastAsia" w:ascii="Times New Roman" w:hAnsi="Times New Roman" w:eastAsia="方正仿宋_GBK"/>
          <w:b w:val="0"/>
          <w:bCs/>
          <w:spacing w:val="-12"/>
          <w:sz w:val="33"/>
          <w:szCs w:val="33"/>
        </w:rPr>
        <w:t>.06 ××大学××学院学生会外联部部长。</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.06  被××大学评为校级“优秀学生干部”。</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Times New Roman" w:hAnsi="Times New Roman" w:eastAsia="方正仿宋_GBK"/>
          <w:b w:val="0"/>
          <w:bCs/>
          <w:spacing w:val="-10"/>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.09-201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××大学机械学院汽车专业本科学习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  ××公司工作</w:t>
      </w:r>
    </w:p>
    <w:p>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.07  ××大学工商管理学院经济学专业硕士研究生学习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pPr>
        <w:spacing w:line="600" w:lineRule="exact"/>
        <w:ind w:firstLine="660" w:firstLineChars="200"/>
        <w:rPr>
          <w:rFonts w:hint="eastAsia" w:ascii="Times New Roman" w:hAnsi="Times New Roman" w:eastAsia="方正仿宋_GBK"/>
          <w:b w:val="0"/>
          <w:bCs/>
          <w:sz w:val="33"/>
          <w:szCs w:val="33"/>
        </w:rPr>
      </w:pPr>
    </w:p>
    <w:p>
      <w:pPr>
        <w:spacing w:line="600" w:lineRule="exact"/>
        <w:ind w:firstLine="660" w:firstLineChars="200"/>
        <w:rPr>
          <w:rFonts w:hint="eastAsia" w:ascii="Times New Roman" w:hAnsi="Times New Roman" w:eastAsia="方正仿宋_GBK"/>
          <w:b w:val="0"/>
          <w:bCs/>
          <w:sz w:val="33"/>
          <w:szCs w:val="33"/>
        </w:rPr>
      </w:pPr>
    </w:p>
    <w:p>
      <w:pPr>
        <w:spacing w:line="600" w:lineRule="exact"/>
        <w:ind w:firstLine="660" w:firstLineChars="200"/>
        <w:rPr>
          <w:rFonts w:hint="eastAsia" w:ascii="Times New Roman" w:hAnsi="Times New Roman" w:eastAsia="方正仿宋_GBK"/>
          <w:b w:val="0"/>
          <w:bCs/>
          <w:sz w:val="33"/>
          <w:szCs w:val="33"/>
        </w:rPr>
      </w:pPr>
    </w:p>
    <w:p>
      <w:pPr>
        <w:spacing w:line="600" w:lineRule="exact"/>
        <w:ind w:firstLine="660" w:firstLineChars="200"/>
        <w:rPr>
          <w:rFonts w:hint="eastAsia" w:ascii="Times New Roman" w:hAnsi="Times New Roman" w:eastAsia="方正仿宋_GBK"/>
          <w:b w:val="0"/>
          <w:bCs/>
          <w:sz w:val="33"/>
          <w:szCs w:val="33"/>
        </w:rPr>
      </w:pPr>
    </w:p>
    <w:p>
      <w:pPr>
        <w:spacing w:line="600" w:lineRule="exact"/>
        <w:ind w:firstLine="660" w:firstLineChars="200"/>
        <w:rPr>
          <w:rFonts w:hint="eastAsia" w:ascii="Times New Roman" w:hAnsi="Times New Roman" w:eastAsia="方正仿宋_GBK"/>
          <w:b w:val="0"/>
          <w:bCs/>
          <w:sz w:val="33"/>
          <w:szCs w:val="33"/>
        </w:rPr>
      </w:pPr>
    </w:p>
    <w:p>
      <w:pPr>
        <w:spacing w:line="600" w:lineRule="exact"/>
        <w:ind w:firstLine="660" w:firstLineChars="200"/>
        <w:rPr>
          <w:rFonts w:hint="eastAsia" w:ascii="Times New Roman" w:hAnsi="Times New Roman" w:eastAsia="方正仿宋_GBK"/>
          <w:b w:val="0"/>
          <w:bCs/>
          <w:sz w:val="33"/>
          <w:szCs w:val="33"/>
        </w:rPr>
      </w:pPr>
    </w:p>
    <w:p>
      <w:pPr>
        <w:spacing w:line="600" w:lineRule="exact"/>
        <w:ind w:firstLine="660" w:firstLineChars="200"/>
        <w:rPr>
          <w:rFonts w:hint="eastAsia" w:ascii="Times New Roman" w:hAnsi="Times New Roman" w:eastAsia="方正仿宋_GBK"/>
          <w:b w:val="0"/>
          <w:bCs/>
          <w:sz w:val="33"/>
          <w:szCs w:val="33"/>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10B1A6E-3A70-4FDE-BA20-32EC3A2E9F5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2021D0FB-D0F6-40D8-A345-DD007A224A5F}"/>
  </w:font>
  <w:font w:name="方正黑体_GBK">
    <w:altName w:val="Arial Unicode MS"/>
    <w:panose1 w:val="02000000000000000000"/>
    <w:charset w:val="86"/>
    <w:family w:val="script"/>
    <w:pitch w:val="default"/>
    <w:sig w:usb0="00000000" w:usb1="00000000" w:usb2="00000000" w:usb3="00000000" w:csb0="00040000" w:csb1="00000000"/>
    <w:embedRegular r:id="rId3" w:fontKey="{828142D5-3E24-40AF-9EF0-9DAF12EA2806}"/>
  </w:font>
  <w:font w:name="方正小标宋_GBK">
    <w:panose1 w:val="02000000000000000000"/>
    <w:charset w:val="86"/>
    <w:family w:val="script"/>
    <w:pitch w:val="default"/>
    <w:sig w:usb0="A00002BF" w:usb1="38CF7CFA" w:usb2="00082016" w:usb3="00000000" w:csb0="00040001" w:csb1="00000000"/>
    <w:embedRegular r:id="rId4" w:fontKey="{42CD526C-C03B-46C6-B5E8-F46ADC94359D}"/>
  </w:font>
  <w:font w:name="仿宋_GB2312">
    <w:panose1 w:val="02010609030101010101"/>
    <w:charset w:val="86"/>
    <w:family w:val="modern"/>
    <w:pitch w:val="default"/>
    <w:sig w:usb0="00000001" w:usb1="080E0000" w:usb2="00000000" w:usb3="00000000" w:csb0="00040000" w:csb1="00000000"/>
    <w:embedRegular r:id="rId5" w:fontKey="{A4F41147-035F-426A-94AE-AE3B5EF5D05C}"/>
  </w:font>
  <w:font w:name="仿宋">
    <w:panose1 w:val="02010609060101010101"/>
    <w:charset w:val="86"/>
    <w:family w:val="modern"/>
    <w:pitch w:val="default"/>
    <w:sig w:usb0="800002BF" w:usb1="38CF7CFA" w:usb2="00000016" w:usb3="00000000" w:csb0="00040001" w:csb1="00000000"/>
    <w:embedRegular r:id="rId6" w:fontKey="{2FC9071A-7573-4674-B1F6-BB7F5F2C1EFF}"/>
  </w:font>
  <w:font w:name="方正楷体_GBK">
    <w:altName w:val="Arial Unicode MS"/>
    <w:panose1 w:val="02000000000000000000"/>
    <w:charset w:val="86"/>
    <w:family w:val="script"/>
    <w:pitch w:val="default"/>
    <w:sig w:usb0="00000000" w:usb1="00000000" w:usb2="00000000" w:usb3="00000000" w:csb0="00040000" w:csb1="00000000"/>
    <w:embedRegular r:id="rId7" w:fontKey="{3F302EBE-05F6-4D91-8635-98AD89370461}"/>
  </w:font>
  <w:font w:name="楷体">
    <w:panose1 w:val="02010609060101010101"/>
    <w:charset w:val="86"/>
    <w:family w:val="modern"/>
    <w:pitch w:val="default"/>
    <w:sig w:usb0="800002BF" w:usb1="38CF7CFA" w:usb2="00000016" w:usb3="00000000" w:csb0="00040001" w:csb1="00000000"/>
    <w:embedRegular r:id="rId8" w:fontKey="{A4249CAD-DEBD-4346-85CE-67CFB0263677}"/>
  </w:font>
  <w:font w:name="方正仿宋_GBK">
    <w:panose1 w:val="02000000000000000000"/>
    <w:charset w:val="86"/>
    <w:family w:val="auto"/>
    <w:pitch w:val="default"/>
    <w:sig w:usb0="A00002BF" w:usb1="38CF7CFA" w:usb2="00082016" w:usb3="00000000" w:csb0="00040001" w:csb1="00000000"/>
    <w:embedRegular r:id="rId9" w:fontKey="{9C9C7F9D-D050-4090-A785-2E87F74B908D}"/>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zYjdmMjdhMmZiZmI3Y2Y3YWNjMjY4NTM5ZGQ0N2UifQ=="/>
  </w:docVars>
  <w:rsids>
    <w:rsidRoot w:val="00000000"/>
    <w:rsid w:val="08AD7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Apple</dc:creator>
  <cp:lastModifiedBy>江桂英</cp:lastModifiedBy>
  <dcterms:modified xsi:type="dcterms:W3CDTF">2022-10-31T08:15:24Z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ACD364186D85451E954244CE392EB69D</vt:lpwstr>
  </property>
</Properties>
</file>