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eastAsia" w:ascii="Times New Roman" w:hAnsi="Times New Roman" w:eastAsia="方正黑体_GBK" w:cs="方正黑体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方正黑体_GBK"/>
          <w:color w:val="000000"/>
          <w:kern w:val="0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Times New Roman" w:hAnsi="Times New Roman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Tahoma"/>
          <w:color w:val="000000"/>
          <w:kern w:val="0"/>
          <w:sz w:val="44"/>
          <w:szCs w:val="44"/>
        </w:rPr>
        <w:t>新冠肺炎疫情防控告知书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当前国内</w:t>
      </w:r>
      <w:r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新冠疫情形势，</w:t>
      </w:r>
      <w:r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为保证广大考生的身体健康</w:t>
      </w:r>
      <w:r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，现将疫情防控告知如下</w:t>
      </w:r>
      <w:r>
        <w:rPr>
          <w:rFonts w:hint="eastAsia" w:ascii="Times New Roman" w:hAnsi="Times New Roman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一、面试当天，考生经现场测量体温正常（＜37.3℃）者方可进入面试考点，入场时主动向工作人员出示</w:t>
      </w:r>
      <w:r>
        <w:rPr>
          <w:rFonts w:hint="eastAsia" w:ascii="Times New Roman" w:hAnsi="Times New Roman" w:eastAsia="方正黑体_GBK" w:cs="方正黑体_GBK"/>
          <w:color w:val="000000"/>
          <w:kern w:val="0"/>
          <w:sz w:val="32"/>
          <w:szCs w:val="32"/>
          <w:lang w:eastAsia="zh-CN"/>
        </w:rPr>
        <w:t>显示全名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的“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val="en-US" w:eastAsia="zh-CN"/>
        </w:rPr>
        <w:t>3天3检”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核酸检测阴性证明（</w:t>
      </w:r>
      <w:r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以采样时间为准，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三次检测时间间隔24小时，</w:t>
      </w:r>
      <w:r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最后1次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核酸</w:t>
      </w:r>
      <w:r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采样时间须在面试当天前24小时内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）、健康码绿码和行程码。</w:t>
      </w:r>
      <w:r>
        <w:rPr>
          <w:rStyle w:val="8"/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超过7:</w:t>
      </w:r>
      <w:r>
        <w:rPr>
          <w:rStyle w:val="8"/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Style w:val="8"/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0未进入候考室的，视为</w:t>
      </w:r>
      <w:r>
        <w:rPr>
          <w:rStyle w:val="8"/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主动</w:t>
      </w:r>
      <w:r>
        <w:rPr>
          <w:rStyle w:val="8"/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放弃面试资格</w:t>
      </w:r>
      <w:r>
        <w:rPr>
          <w:rFonts w:hint="eastAsia" w:ascii="Times New Roman" w:hAnsi="Times New Roman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kern w:val="0"/>
          <w:sz w:val="32"/>
          <w:szCs w:val="32"/>
          <w:lang w:eastAsia="zh-CN"/>
        </w:rPr>
        <w:t>“一证明两码”打印在同一张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kern w:val="0"/>
          <w:sz w:val="32"/>
          <w:szCs w:val="32"/>
          <w:lang w:val="en-US" w:eastAsia="zh-CN"/>
        </w:rPr>
        <w:t>A4纸上</w:t>
      </w: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kern w:val="0"/>
          <w:sz w:val="32"/>
          <w:szCs w:val="32"/>
        </w:rPr>
        <w:t>，进入候考室后由工作人员统一收取。自备一次性使用医用口罩或医用外科口罩，除身份确认、面试答题环节摘除口罩以外，应全程佩戴，做好个人防护。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密切关注重庆市的最新疫情防控政策措施，合理安排时间，落实核酸检测等健康管理措施。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重庆市疫情防控政策可在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国务院客户端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小程序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—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便民服务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各地防控政策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栏目查询。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全国高、中、低风险区可在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国务院客户端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小程序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—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便民服务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疫情风险查询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bookmarkStart w:id="0" w:name="_GoBack"/>
      <w:bookmarkEnd w:id="0"/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栏目查询。根据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最新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《新型冠状病毒肺炎疫情防控方案》，中、高风险区所在县（市、区、旗）的其他地区为低风险区。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由于疫情的不确定性，建议考生提前在渝且不离渝，市外来渝返渝考生须在抵渝第一时间扫描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入渝码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，并通过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社区报备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或扫描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社区报告二维码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等途径主动向社区（村）和单位报备相关信息，按重庆市疫情防控政策落实相应健康管理措施。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特别提醒：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核酸检测报告时间以采样时间为准，非检测时间或报告打印时间。考生应合理安排核酸检测采样时间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确保按要求提供核酸检测阴性证明，已完成采样但检测结果未出的，不得参加面试。（采样时间从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面试前三天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00:00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起，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次采样均需在重庆市内，且必须间隔至少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小时；</w:t>
      </w:r>
      <w:r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最后1次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核酸</w:t>
      </w:r>
      <w:r>
        <w:rPr>
          <w:rFonts w:hint="default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采样时间须在面试当天前24小时内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）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考生有以下情况之一的，不得参加面试，并视同主动放弃面试资格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（一）面试前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天内有境外旅居史，尚未完成隔离医学观察等健康管理的考生。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（二）新冠确诊病例、疑似病例和无症状感染者密切接触者、密接的密接，尚未完成隔离医学观察等健康管理的考生。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6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（三）尚未出院的新冠确诊病例、疑似病例和无症状感染者；或者治愈出院的确诊病例或无症状感染者，但尚在随访医学观察期内。</w:t>
      </w:r>
    </w:p>
    <w:p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6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（四）面试前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天内，曾出现体温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≥37.3℃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或有疑似症状，但面试前未排除传染病或仍存在身体不适症状。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（五）面试前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天内有国内中、高风险地区旅居史的考生。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考生在面试当天不能按上述要求提供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相关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证明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材料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的，以及面试当天，考生进入面试考点前，因体温异常、干咳、乏力等症状，经现场医务专业人员确认有可疑症状的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  <w:lang w:eastAsia="zh-CN"/>
        </w:rPr>
        <w:t>考生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，不得进入面试考点。经现场医务专业人员确认有可疑症状的考生，应配合安排至医院发热门诊就诊。因上述情形被集中隔离医学观察或被送至医院发热门诊就诊的考生，不再参加此次面试，并视同主动放弃面试资格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5"/>
        <w:jc w:val="both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（七）进入考点前，重庆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渝康码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通信大数据行程卡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异常的考生。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color w:val="000000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方正黑体_GBK" w:cs="方正黑体_GBK"/>
          <w:color w:val="000000"/>
          <w:kern w:val="0"/>
          <w:sz w:val="32"/>
          <w:szCs w:val="32"/>
        </w:rPr>
        <w:t>、考生应在认真阅读《新冠肺炎疫情防控告知书》后，下载打印《考生承诺书》，并由本人签字确认，承诺已知悉告知事项、证明义务和防疫要求，自愿承担因不实承诺应承担的相关责任、接受相应处理（请提前准备好经本人签字确认的《考生承诺书》纸质件，进入候考室后由工作人员统一收取）。</w:t>
      </w: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凡隐瞒或谎报旅居史、接触史、健康状况等疫情防控重点信息，不配合工作人员进行防疫检测、询问、排查、送诊等造成严重后果的，取消其面试资格，并记入事业单位招考诚信档案，如有违法行为，将依法追究其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微软雅黑" w:cs="微软雅黑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default" w:ascii="Times New Roman" w:hAnsi="Times New Roman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重庆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市地质矿产勘查开发局</w:t>
      </w:r>
      <w:r>
        <w:rPr>
          <w:rFonts w:hint="default" w:ascii="Times New Roman" w:hAnsi="Times New Roman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2022年第三季度所属事业单位面试疫情防控相关规定，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将根据国家和本市疫情防控的总体部署和最新要求进行动态调整。请广大考生务必密切关注</w:t>
      </w:r>
      <w:r>
        <w:rPr>
          <w:rFonts w:hint="default" w:ascii="Times New Roman" w:hAnsi="Times New Roman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重庆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市地质矿产勘查开发局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网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站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通知公告栏，掌握面试最新动态并保持通讯畅通，如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有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变化，</w:t>
      </w:r>
      <w:r>
        <w:rPr>
          <w:rFonts w:hint="eastAsia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另行通知</w:t>
      </w:r>
      <w:r>
        <w:rPr>
          <w:rFonts w:hint="default" w:ascii="Times New Roman" w:hAnsi="Times New Roman" w:eastAsia="方正仿宋_GBK" w:cs="方正仿宋_GBK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Times New Roman" w:hAnsi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Times New Roman" w:hAnsi="Times New Roman" w:eastAsia="方正黑体_GBK"/>
          <w:color w:val="000000"/>
          <w:kern w:val="33"/>
          <w:sz w:val="36"/>
          <w:szCs w:val="36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方正仿宋_GBK"/>
          <w:color w:val="000000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Times New Roman" w:hAnsi="Times New Roman" w:eastAsia="方正黑体_GBK"/>
          <w:color w:val="000000"/>
          <w:kern w:val="33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Times New Roman" w:hAnsi="Times New Roman" w:eastAsia="方正黑体_GBK"/>
          <w:color w:val="000000"/>
          <w:kern w:val="33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Times New Roman" w:hAnsi="Times New Roman" w:eastAsia="方正黑体_GBK"/>
          <w:color w:val="000000"/>
          <w:kern w:val="33"/>
          <w:sz w:val="36"/>
          <w:szCs w:val="36"/>
        </w:rPr>
        <w:sectPr>
          <w:footerReference r:id="rId3" w:type="default"/>
          <w:pgSz w:w="11906" w:h="16838"/>
          <w:pgMar w:top="1701" w:right="1417" w:bottom="1417" w:left="1417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Times New Roman" w:hAnsi="Times New Roman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ahoma"/>
          <w:color w:val="000000"/>
          <w:kern w:val="0"/>
          <w:sz w:val="44"/>
          <w:szCs w:val="44"/>
        </w:rPr>
        <w:t>考生承诺书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ascii="Times New Roman" w:hAnsi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在此郑重承诺：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1. 本人填报、提交和现场出示的所有信息（证明）均真实、准确、完整、有效，符合疫情防控相关要求，并自愿承担因不实承诺应承担的相关责任、接受相应处理。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2. 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3. 本人承诺一旦确认参考，如因本人未认真阅读《面试通知》《新冠肺炎疫情防控告知书》而导致面试失误或资格不符，以及因本人原因不能参考所产生的一切后果由本人承担。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4. 本人承诺遵守事业单位公招考试相关规定，诚信参考，如因违反相关规定而产生的一切后果由本人承担。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5760" w:firstLineChars="18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承诺人：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5760" w:firstLineChars="1800"/>
        <w:jc w:val="left"/>
        <w:textAlignment w:val="auto"/>
        <w:rPr>
          <w:rFonts w:ascii="Times New Roman" w:hAnsi="Times New Roman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ahoma"/>
          <w:color w:val="000000"/>
          <w:kern w:val="0"/>
          <w:sz w:val="32"/>
          <w:szCs w:val="32"/>
        </w:rPr>
        <w:t>年    月    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lang w:val="zh-CN"/>
      </w:rPr>
      <w:t xml:space="preserve">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</w:rPr>
      <w:fldChar w:fldCharType="separate"/>
    </w:r>
    <w:r>
      <w:rPr>
        <w:b/>
        <w:bCs/>
      </w:rPr>
      <w:t>7</w:t>
    </w:r>
    <w:r>
      <w:rPr>
        <w:b/>
        <w:bCs/>
        <w:sz w:val="24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BE"/>
    <w:rsid w:val="00051496"/>
    <w:rsid w:val="00131C17"/>
    <w:rsid w:val="001602AE"/>
    <w:rsid w:val="001B4FE8"/>
    <w:rsid w:val="002F4D08"/>
    <w:rsid w:val="00401FE1"/>
    <w:rsid w:val="005A5A11"/>
    <w:rsid w:val="005B6C20"/>
    <w:rsid w:val="005C7772"/>
    <w:rsid w:val="00657A7B"/>
    <w:rsid w:val="007376E2"/>
    <w:rsid w:val="008161BE"/>
    <w:rsid w:val="00821534"/>
    <w:rsid w:val="009827B6"/>
    <w:rsid w:val="00A91074"/>
    <w:rsid w:val="00AC36F2"/>
    <w:rsid w:val="00AC43EA"/>
    <w:rsid w:val="00B41029"/>
    <w:rsid w:val="00C64EC9"/>
    <w:rsid w:val="00E61A77"/>
    <w:rsid w:val="00EA41E8"/>
    <w:rsid w:val="0197019B"/>
    <w:rsid w:val="0B076DBD"/>
    <w:rsid w:val="19DA7BB3"/>
    <w:rsid w:val="1DED019D"/>
    <w:rsid w:val="1FD32D61"/>
    <w:rsid w:val="20D800D1"/>
    <w:rsid w:val="277E6A1B"/>
    <w:rsid w:val="29782ADD"/>
    <w:rsid w:val="3AFF6180"/>
    <w:rsid w:val="4EE69FA1"/>
    <w:rsid w:val="55086AB8"/>
    <w:rsid w:val="56E83136"/>
    <w:rsid w:val="56F74A16"/>
    <w:rsid w:val="57B79969"/>
    <w:rsid w:val="58DE3165"/>
    <w:rsid w:val="5CE55B89"/>
    <w:rsid w:val="65E80FC3"/>
    <w:rsid w:val="675DAFFB"/>
    <w:rsid w:val="6DBFD499"/>
    <w:rsid w:val="75F7B629"/>
    <w:rsid w:val="77BB85F4"/>
    <w:rsid w:val="79BA4C1D"/>
    <w:rsid w:val="7E7F2328"/>
    <w:rsid w:val="7EFF6983"/>
    <w:rsid w:val="7FBEE664"/>
    <w:rsid w:val="7FFE1988"/>
    <w:rsid w:val="9CFB06CB"/>
    <w:rsid w:val="A7FD41E7"/>
    <w:rsid w:val="AFDF07B8"/>
    <w:rsid w:val="BA7B23C6"/>
    <w:rsid w:val="BFFB347F"/>
    <w:rsid w:val="CACF5481"/>
    <w:rsid w:val="CDFEBC0F"/>
    <w:rsid w:val="CFBEEDB1"/>
    <w:rsid w:val="D79711F0"/>
    <w:rsid w:val="DB666E24"/>
    <w:rsid w:val="DBAF1C01"/>
    <w:rsid w:val="DBEB9D19"/>
    <w:rsid w:val="DBFA0690"/>
    <w:rsid w:val="E7E6A9BC"/>
    <w:rsid w:val="EADBD9FA"/>
    <w:rsid w:val="EDBC984C"/>
    <w:rsid w:val="EFF163B5"/>
    <w:rsid w:val="F2D281EC"/>
    <w:rsid w:val="F9BB44DD"/>
    <w:rsid w:val="FA7EC01D"/>
    <w:rsid w:val="FB9F94D5"/>
    <w:rsid w:val="FBDA71D9"/>
    <w:rsid w:val="FBEE6E00"/>
    <w:rsid w:val="FD7E6ECB"/>
    <w:rsid w:val="FDF3EF96"/>
    <w:rsid w:val="FEE51265"/>
    <w:rsid w:val="FF3EACED"/>
    <w:rsid w:val="FF3F39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FollowedHyperlink"/>
    <w:basedOn w:val="7"/>
    <w:semiHidden/>
    <w:unhideWhenUsed/>
    <w:qFormat/>
    <w:uiPriority w:val="99"/>
    <w:rPr>
      <w:color w:val="004080"/>
      <w:u w:val="single"/>
    </w:rPr>
  </w:style>
  <w:style w:type="character" w:styleId="10">
    <w:name w:val="Hyperlink"/>
    <w:basedOn w:val="7"/>
    <w:semiHidden/>
    <w:unhideWhenUsed/>
    <w:qFormat/>
    <w:uiPriority w:val="99"/>
    <w:rPr>
      <w:color w:val="004080"/>
      <w:u w:val="single"/>
    </w:rPr>
  </w:style>
  <w:style w:type="character" w:customStyle="1" w:styleId="11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3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4">
    <w:name w:val="font01"/>
    <w:basedOn w:val="7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3</Pages>
  <Words>181</Words>
  <Characters>1032</Characters>
  <Lines>8</Lines>
  <Paragraphs>2</Paragraphs>
  <TotalTime>3</TotalTime>
  <ScaleCrop>false</ScaleCrop>
  <LinksUpToDate>false</LinksUpToDate>
  <CharactersWithSpaces>1211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2020-07-05T03:17:00Z</dcterms:created>
  <dc:creator>rsj</dc:creator>
  <cp:lastModifiedBy>user</cp:lastModifiedBy>
  <cp:lastPrinted>2020-08-15T01:01:00Z</cp:lastPrinted>
  <dcterms:modified xsi:type="dcterms:W3CDTF">2022-11-08T10:47:42Z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