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1219"/>
        <w:gridCol w:w="811"/>
        <w:gridCol w:w="272"/>
        <w:gridCol w:w="717"/>
        <w:gridCol w:w="1006"/>
        <w:gridCol w:w="1148"/>
        <w:gridCol w:w="1018"/>
        <w:gridCol w:w="437"/>
        <w:gridCol w:w="967"/>
        <w:gridCol w:w="2194"/>
        <w:gridCol w:w="717"/>
        <w:gridCol w:w="862"/>
        <w:gridCol w:w="1780"/>
        <w:gridCol w:w="4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6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方正黑体_GBK" w:hAnsi="方正仿宋_GBK" w:eastAsia="方正黑体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仿宋_GBK" w:eastAsia="方正黑体_GBK" w:cs="方正仿宋_GBK"/>
                <w:sz w:val="32"/>
                <w:szCs w:val="32"/>
              </w:rPr>
              <w:t>附件1：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重庆市</w:t>
            </w:r>
            <w:r>
              <w:rPr>
                <w:rFonts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万盛经开区区属国有重点企业2022年公开招聘工作人员岗位表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632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left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4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17" w:type="pct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43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2"/>
                <w:szCs w:val="22"/>
              </w:rPr>
              <w:t>招聘单位</w:t>
            </w:r>
          </w:p>
        </w:tc>
        <w:tc>
          <w:tcPr>
            <w:tcW w:w="382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用工单位</w:t>
            </w:r>
          </w:p>
        </w:tc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岗位</w:t>
            </w:r>
          </w:p>
        </w:tc>
        <w:tc>
          <w:tcPr>
            <w:tcW w:w="35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40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35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职业资格或职称</w:t>
            </w:r>
          </w:p>
        </w:tc>
        <w:tc>
          <w:tcPr>
            <w:tcW w:w="15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1115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履历及其他相关要求</w:t>
            </w:r>
          </w:p>
        </w:tc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招聘方式</w:t>
            </w:r>
          </w:p>
        </w:tc>
        <w:tc>
          <w:tcPr>
            <w:tcW w:w="30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最低开考比例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联系人、联系方式及邮箱</w:t>
            </w:r>
          </w:p>
        </w:tc>
        <w:tc>
          <w:tcPr>
            <w:tcW w:w="15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20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3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重庆市万盛经济技术开发区开发投资集团有限公司</w:t>
            </w:r>
          </w:p>
        </w:tc>
        <w:tc>
          <w:tcPr>
            <w:tcW w:w="382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本部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财务高级经理</w:t>
            </w:r>
          </w:p>
        </w:tc>
        <w:tc>
          <w:tcPr>
            <w:tcW w:w="35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全日制大学本科及以上并取得相应学位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金融学类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1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具有3年以上银行、证券、信托、投行或地市级以上重点国企等投融资工作经历（不包含实习经历）。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考核招聘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：1</w:t>
            </w:r>
          </w:p>
        </w:tc>
        <w:tc>
          <w:tcPr>
            <w:tcW w:w="62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联系人：刘老师，联系电话：81717050。报名邮箱：512555878@qq.com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0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3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本部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投融资业务经理</w:t>
            </w:r>
          </w:p>
        </w:tc>
        <w:tc>
          <w:tcPr>
            <w:tcW w:w="35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金融学类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1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1.熟悉国内金融政策、财经法规和财务会计制度；</w:t>
            </w:r>
          </w:p>
          <w:p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2.掌握债券、信托、基金等金融工具应用，具有较强的资本运作、项目评审、投资决策和市场开拓等能力。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考试招聘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2：1</w:t>
            </w:r>
          </w:p>
        </w:tc>
        <w:tc>
          <w:tcPr>
            <w:tcW w:w="62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02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30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本部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法务管理人员</w:t>
            </w:r>
          </w:p>
        </w:tc>
        <w:tc>
          <w:tcPr>
            <w:tcW w:w="354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color w:val="000000" w:themeColor="text1"/>
                <w:sz w:val="20"/>
                <w:szCs w:val="20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法学类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1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考试招聘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2：1</w:t>
            </w:r>
          </w:p>
        </w:tc>
        <w:tc>
          <w:tcPr>
            <w:tcW w:w="628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3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重庆市万盛区利民水利电力有限责任公司</w:t>
            </w:r>
          </w:p>
        </w:tc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电气智能化管理员</w:t>
            </w:r>
          </w:p>
        </w:tc>
        <w:tc>
          <w:tcPr>
            <w:tcW w:w="354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电气工程及其自动化、电气工程与自动化、电气工程与智能控制</w:t>
            </w:r>
          </w:p>
        </w:tc>
        <w:tc>
          <w:tcPr>
            <w:tcW w:w="35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注册电气工程师</w:t>
            </w:r>
          </w:p>
        </w:tc>
        <w:tc>
          <w:tcPr>
            <w:tcW w:w="15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15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具有3年以上电气控制及PLC控制技术专业及相关专业技术管理工作经历。</w:t>
            </w:r>
          </w:p>
        </w:tc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考试招聘</w:t>
            </w:r>
          </w:p>
        </w:tc>
        <w:tc>
          <w:tcPr>
            <w:tcW w:w="30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2：1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0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30" w:type="pct"/>
            <w:vMerge w:val="continue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重庆黑山谷旅游投资有限公司</w:t>
            </w:r>
          </w:p>
        </w:tc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新媒体运营人员</w:t>
            </w:r>
          </w:p>
        </w:tc>
        <w:tc>
          <w:tcPr>
            <w:tcW w:w="354" w:type="pct"/>
            <w:vMerge w:val="continue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35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15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15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1.擅长新媒体运营工作，能够独立完成新媒体宣传推广工作；</w:t>
            </w:r>
          </w:p>
          <w:p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2.熟悉短视频拍摄剪辑、平面设计，并具有一定的文字功底。</w:t>
            </w:r>
          </w:p>
        </w:tc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考试招聘</w:t>
            </w:r>
          </w:p>
        </w:tc>
        <w:tc>
          <w:tcPr>
            <w:tcW w:w="30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2：1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3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重庆市万盛经开区平山产业园建设管理有限公司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工程项目管理员</w:t>
            </w:r>
          </w:p>
        </w:tc>
        <w:tc>
          <w:tcPr>
            <w:tcW w:w="35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土木工程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不限</w:t>
            </w:r>
          </w:p>
        </w:tc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11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从事工程管理相关工作3年以上，熟悉项目的基本建设程序。</w:t>
            </w:r>
          </w:p>
          <w:p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考试招聘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2：1</w:t>
            </w:r>
          </w:p>
        </w:tc>
        <w:tc>
          <w:tcPr>
            <w:tcW w:w="62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30" w:type="pct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重庆市万盛经开区城市开发投资集团有限公司</w:t>
            </w:r>
          </w:p>
          <w:p>
            <w:pPr>
              <w:jc w:val="left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本部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投融资人员</w:t>
            </w:r>
          </w:p>
        </w:tc>
        <w:tc>
          <w:tcPr>
            <w:tcW w:w="35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全日制大学本科及以上并取得相应学位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会计、金融或经济学类专业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不限</w:t>
            </w:r>
          </w:p>
        </w:tc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11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1.熟悉国内金融政策、财经法规和财务会计制度；</w:t>
            </w:r>
          </w:p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2.掌握债券、信托、基金等金融工具应用，具有较强的资本运作、项目评审、投资决策和市场开拓等能力；</w:t>
            </w:r>
          </w:p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3.具有2年以上银行、证券、信托、投行或区（县）属以上重点国企等投融资工作经验。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考核招聘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2：1</w:t>
            </w:r>
          </w:p>
        </w:tc>
        <w:tc>
          <w:tcPr>
            <w:tcW w:w="62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 xml:space="preserve">联系人：周老师，联系电话：023-85394180。报名邮箱：362531053@qq.com                           </w:t>
            </w:r>
          </w:p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>
            <w:pPr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30" w:type="pct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本部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会计人员</w:t>
            </w:r>
          </w:p>
        </w:tc>
        <w:tc>
          <w:tcPr>
            <w:tcW w:w="354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会计学专业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会计初级及以上职称</w:t>
            </w:r>
          </w:p>
        </w:tc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11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2022级应届毕业生，熟悉常用财务软件，能独立处理账务，编制财务报表，按期纳税申报。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考核招聘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2：1</w:t>
            </w:r>
          </w:p>
        </w:tc>
        <w:tc>
          <w:tcPr>
            <w:tcW w:w="628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30" w:type="pct"/>
            <w:vMerge w:val="continue"/>
            <w:tcBorders>
              <w:top w:val="single" w:color="auto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本部</w:t>
            </w:r>
          </w:p>
        </w:tc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法务管理人员</w:t>
            </w:r>
          </w:p>
        </w:tc>
        <w:tc>
          <w:tcPr>
            <w:tcW w:w="354" w:type="pct"/>
            <w:vMerge w:val="continue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法学类</w:t>
            </w:r>
          </w:p>
        </w:tc>
        <w:tc>
          <w:tcPr>
            <w:tcW w:w="35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不限</w:t>
            </w:r>
          </w:p>
        </w:tc>
        <w:tc>
          <w:tcPr>
            <w:tcW w:w="15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115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取得A类法律职业资格证书或通过国家统一法律职业资格考试且符合授予A类法律职业资格证书条件者，可不限专业并放宽年龄到40岁。</w:t>
            </w:r>
          </w:p>
        </w:tc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考核招聘</w:t>
            </w:r>
          </w:p>
        </w:tc>
        <w:tc>
          <w:tcPr>
            <w:tcW w:w="30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2：1</w:t>
            </w:r>
          </w:p>
        </w:tc>
        <w:tc>
          <w:tcPr>
            <w:tcW w:w="628" w:type="pct"/>
            <w:vMerge w:val="continue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2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30" w:type="pct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重庆鑫岩房地产开发有限公司（所属子公司）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工程管理人员</w:t>
            </w:r>
          </w:p>
        </w:tc>
        <w:tc>
          <w:tcPr>
            <w:tcW w:w="354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土木类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二级建造师及以上执业资格</w:t>
            </w:r>
          </w:p>
        </w:tc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11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考核招聘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2：1</w:t>
            </w:r>
          </w:p>
        </w:tc>
        <w:tc>
          <w:tcPr>
            <w:tcW w:w="628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30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重庆市万盛采煤沉陷区综合治理有限公司</w:t>
            </w:r>
          </w:p>
        </w:tc>
        <w:tc>
          <w:tcPr>
            <w:tcW w:w="382" w:type="pct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本部</w:t>
            </w:r>
          </w:p>
        </w:tc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投融资人员</w:t>
            </w:r>
          </w:p>
        </w:tc>
        <w:tc>
          <w:tcPr>
            <w:tcW w:w="35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全日制大学本科及以上并取得相应学位</w:t>
            </w:r>
          </w:p>
        </w:tc>
        <w:tc>
          <w:tcPr>
            <w:tcW w:w="40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金融、会计、统计、财税等相关专业</w:t>
            </w:r>
          </w:p>
        </w:tc>
        <w:tc>
          <w:tcPr>
            <w:tcW w:w="35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15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15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1.熟悉国内金融政策、财经法规和财务会计制度；</w:t>
            </w:r>
          </w:p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2.掌握债券、信托、基金等金融工具应用，具有较强的资本运作、项目评审、投资决策和市场开拓等能力。</w:t>
            </w:r>
          </w:p>
        </w:tc>
        <w:tc>
          <w:tcPr>
            <w:tcW w:w="25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考试招聘</w:t>
            </w:r>
          </w:p>
        </w:tc>
        <w:tc>
          <w:tcPr>
            <w:tcW w:w="30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3：1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联系人：万老师，联系电话：18223555880。报名邮箱：2318991160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@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q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 xml:space="preserve">q.com                           </w:t>
            </w:r>
          </w:p>
        </w:tc>
        <w:tc>
          <w:tcPr>
            <w:tcW w:w="15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38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11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A767C"/>
    <w:rsid w:val="47FA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560" w:lineRule="exact"/>
    </w:pPr>
    <w:rPr>
      <w:rFonts w:ascii="仿宋_GB2312" w:eastAsia="仿宋_GB2312"/>
      <w:sz w:val="32"/>
    </w:rPr>
  </w:style>
  <w:style w:type="paragraph" w:styleId="3">
    <w:name w:val="index 7"/>
    <w:basedOn w:val="1"/>
    <w:next w:val="1"/>
    <w:qFormat/>
    <w:uiPriority w:val="0"/>
    <w:pPr>
      <w:ind w:left="252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2022-12-12T01:01:00Z</dcterms:created>
  <dc:creator>Administrator</dc:creator>
  <cp:lastModifiedBy>Administrator</cp:lastModifiedBy>
  <dcterms:modified xsi:type="dcterms:W3CDTF">2022-12-12T01:01:45Z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DBDA4FFBD63A4FA4881A938D304240F4</vt:lpwstr>
  </property>
</Properties>
</file>