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</w:rPr>
      </w:pPr>
      <w:r>
        <w:rPr>
          <w:rFonts w:ascii="Times New Roman" w:hAnsi="Times New Roman" w:eastAsia="黑体" w:cs="Times New Roman"/>
          <w:sz w:val="32"/>
        </w:rPr>
        <w:t>附件</w:t>
      </w:r>
      <w:r>
        <w:rPr>
          <w:rFonts w:hint="eastAsia" w:ascii="黑体" w:hAnsi="黑体" w:eastAsia="黑体" w:cs="黑体"/>
          <w:sz w:val="32"/>
        </w:rPr>
        <w:t>1</w:t>
      </w:r>
    </w:p>
    <w:p>
      <w:pPr>
        <w:spacing w:line="560" w:lineRule="exact"/>
        <w:jc w:val="both"/>
        <w:rPr>
          <w:rFonts w:ascii="Times New Roman" w:hAnsi="Times New Roman" w:eastAsia="方正小标宋_GBK" w:cs="Times New Roman"/>
          <w:sz w:val="36"/>
          <w:szCs w:val="36"/>
        </w:rPr>
      </w:pPr>
    </w:p>
    <w:p>
      <w:pPr>
        <w:spacing w:line="40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36"/>
          <w:szCs w:val="36"/>
        </w:rPr>
      </w:pPr>
      <w:r>
        <w:rPr>
          <w:rFonts w:ascii="Times New Roman" w:hAnsi="Times New Roman" w:eastAsia="方正小标宋_GBK" w:cs="Times New Roman"/>
          <w:color w:val="000000"/>
          <w:kern w:val="0"/>
          <w:sz w:val="36"/>
          <w:szCs w:val="36"/>
        </w:rPr>
        <w:t>生态环境部机关面试人员名单及有关安排</w:t>
      </w:r>
    </w:p>
    <w:p>
      <w:pPr>
        <w:spacing w:line="400" w:lineRule="exact"/>
        <w:jc w:val="center"/>
        <w:rPr>
          <w:rFonts w:ascii="Times New Roman" w:hAnsi="Times New Roman" w:eastAsia="方正小标宋_GBK" w:cs="Times New Roman"/>
          <w:color w:val="000000"/>
          <w:kern w:val="0"/>
          <w:sz w:val="36"/>
          <w:szCs w:val="36"/>
        </w:rPr>
      </w:pPr>
    </w:p>
    <w:tbl>
      <w:tblPr>
        <w:tblStyle w:val="5"/>
        <w:tblW w:w="99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1"/>
        <w:gridCol w:w="1167"/>
        <w:gridCol w:w="1000"/>
        <w:gridCol w:w="1959"/>
        <w:gridCol w:w="1165"/>
        <w:gridCol w:w="22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tblHeader/>
          <w:jc w:val="center"/>
        </w:trPr>
        <w:tc>
          <w:tcPr>
            <w:tcW w:w="2421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  <w:t>职位名称及代码</w:t>
            </w:r>
          </w:p>
        </w:tc>
        <w:tc>
          <w:tcPr>
            <w:tcW w:w="11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  <w:t>进入面试最低分数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959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</w:rPr>
              <w:t>准考证号</w:t>
            </w:r>
          </w:p>
        </w:tc>
        <w:tc>
          <w:tcPr>
            <w:tcW w:w="1165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  <w:t>面试</w:t>
            </w:r>
          </w:p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2271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自然生态保护司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业务处室一级主任科员及以下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200110003001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25.6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孙淑静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116111054201021</w:t>
            </w:r>
          </w:p>
        </w:tc>
        <w:tc>
          <w:tcPr>
            <w:tcW w:w="116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面试地点：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生态环境部对外合作与交流中心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地址：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北京市西城区后英房胡同5号。可乘地铁4号线大兴线到新街口站，由A口出站，向北步行至报到点；或乘地铁2号线/19号线到积水潭站，由G1口出站，向西步行至报到点。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请于面试当天上午8：00前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报到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。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联系电话：</w:t>
            </w:r>
          </w:p>
          <w:p>
            <w:pPr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010-6564531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/53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邓文娜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116111141601413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魏玉强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116132010303501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刘夏琼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116143014402102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尚帅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116162210100314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水生态环境司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业务处室一级主任科员及以下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200110004001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30.8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程瀚洋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116111015201715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宋玫婷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116111020800211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李舒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116131500301727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王俐丹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116141010703709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龚得春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116150010502007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环境影响评价与排放管理司业务处室一级主任科员及以下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200110008001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122.8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许菲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116111150101417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廖静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116132010304001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戚重阳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116132010502026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梁媛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116137023101727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杨思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116144011903301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国际合作司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欧美处一级主任科员及以下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（200110009001）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widowControl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119.4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王珂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116111022400924</w:t>
            </w:r>
          </w:p>
        </w:tc>
        <w:tc>
          <w:tcPr>
            <w:tcW w:w="116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面试地点：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生态环境部对外合作与交流中心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地址：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北京市西城区后英房胡同5号。可乘地铁4号线大兴线到新街口站，由A口出站，向北步行至报到点；或乘地铁2号线/19号线到积水潭站，由G1口出站，向西步行至报到点。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请于面试当天上午8：00前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报到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。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联系电话：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010-6564531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/53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沈奕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116111090301729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姚颖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116111150101708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陈静茹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116137078302423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谢真真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116151010208607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机关党委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纪律审查室一级主任科员及以下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（200110010001）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118.5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郭申志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116111082000416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吴望南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116121011701313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尤文倩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116133030101201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王永正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116135101802228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何琼琼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116137080102025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辐射源安全监管司</w:t>
            </w:r>
          </w:p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业务处室一级主任科员及以下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（200149007001）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109.2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张宇澄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116111012500209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侯楠楠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116111060302022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陶威锭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116111062301911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李清晨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116111082001030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尹绍宇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116111110602612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朱芃睿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116111112401116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杨晨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116111112901213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王春丽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116111150100811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辐射源安全监管司</w:t>
            </w:r>
          </w:p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业务处室一级主任科员及以下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（200149007001）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109.2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都昱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116111150403329</w:t>
            </w:r>
          </w:p>
        </w:tc>
        <w:tc>
          <w:tcPr>
            <w:tcW w:w="116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日</w:t>
            </w:r>
          </w:p>
        </w:tc>
        <w:tc>
          <w:tcPr>
            <w:tcW w:w="2271" w:type="dxa"/>
            <w:vMerge w:val="restart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面试地点：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生态环境部对外合作与交流中心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地址：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北京市西城区后英房胡同5号。可乘地铁4号线大兴线到新街口站，由A口出站，向北步行至报到点；或乘地铁2号线/19号线到积水潭站，由G1口出站，向西步行至报到点。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请于面试当天上午8：00前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报到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。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联系电话：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010-6564531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/53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王晨毅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116131501501423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王其其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116132090103723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张王梓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116134011000127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尹锐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116134011300203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吴秉志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116134011303123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尚榆筌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116141150101619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周磊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116142030100227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傅慧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116143014400617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高杰松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116144011903702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李明泽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116144012801113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陈瑜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116144020402329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范宽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116144020502224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贾海涛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116151010401119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张伟波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116162050100221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江桥月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116164014301404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环境应急与事故调查中心业务处室一级主任科员及以下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（400110011001）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123.7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刘娟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116131501500503</w:t>
            </w:r>
          </w:p>
        </w:tc>
        <w:tc>
          <w:tcPr>
            <w:tcW w:w="1165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12日</w:t>
            </w:r>
          </w:p>
        </w:tc>
        <w:tc>
          <w:tcPr>
            <w:tcW w:w="2271" w:type="dxa"/>
            <w:vMerge w:val="restart"/>
            <w:vAlign w:val="center"/>
          </w:tcPr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面试地点：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生态环境部对外合作与交流中心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地址：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北京市西城区后英房胡同5号。可乘地铁4号线大兴线到新街口站，由A口出站，向北步行至报到点；或乘地铁2号线/19号线到积水潭站，由G1口出站，向西步行至报到点。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请于面试当天上午8：00前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报到</w:t>
            </w:r>
            <w:r>
              <w:rPr>
                <w:rFonts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。</w:t>
            </w:r>
          </w:p>
          <w:p>
            <w:pPr>
              <w:spacing w:line="380" w:lineRule="exact"/>
              <w:jc w:val="lef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联系电话：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010-6564531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  <w:t>/53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44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涂鹏程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116132010500307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何奕虹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116132050106210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邢冰寒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116137012301218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郑晓蕾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116141130100629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</w:rPr>
              <w:t>环境应急与事故调查中心业务处室一级主任科员及以下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（40011001100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67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131.4</w:t>
            </w: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孙乙尧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116111020400216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余文静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116114020700104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邵光辉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116131501501405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侯林秀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116137012402124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王子莘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116137023300628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张中华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116137056703211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易柏竹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116141010804618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42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6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周熹</w:t>
            </w:r>
          </w:p>
        </w:tc>
        <w:tc>
          <w:tcPr>
            <w:tcW w:w="19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116144020401815</w:t>
            </w:r>
          </w:p>
        </w:tc>
        <w:tc>
          <w:tcPr>
            <w:tcW w:w="1165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1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>
      <w:pPr>
        <w:spacing w:line="594" w:lineRule="exact"/>
        <w:ind w:firstLine="360" w:firstLineChars="150"/>
        <w:rPr>
          <w:rFonts w:hint="eastAsia" w:eastAsia="方正仿宋_GBK"/>
          <w:bCs/>
          <w:color w:val="000000"/>
          <w:spacing w:val="8"/>
          <w:sz w:val="24"/>
          <w:szCs w:val="24"/>
          <w:lang w:eastAsia="zh-CN"/>
        </w:rPr>
      </w:pPr>
      <w:r>
        <w:rPr>
          <w:rFonts w:hint="eastAsia" w:eastAsia="方正仿宋_GBK"/>
          <w:sz w:val="24"/>
          <w:szCs w:val="24"/>
        </w:rPr>
        <w:t>注：</w:t>
      </w:r>
      <w:r>
        <w:rPr>
          <w:rFonts w:hint="eastAsia" w:eastAsia="方正仿宋_GBK"/>
          <w:sz w:val="24"/>
          <w:szCs w:val="24"/>
          <w:lang w:eastAsia="zh-CN"/>
        </w:rPr>
        <w:t>以上</w:t>
      </w:r>
      <w:r>
        <w:rPr>
          <w:rFonts w:hint="eastAsia" w:eastAsia="方正仿宋_GBK"/>
          <w:sz w:val="24"/>
          <w:szCs w:val="24"/>
        </w:rPr>
        <w:t>同一职位考生按准考证号</w:t>
      </w:r>
      <w:r>
        <w:rPr>
          <w:rFonts w:hint="eastAsia" w:eastAsia="方正仿宋_GBK"/>
          <w:sz w:val="24"/>
          <w:szCs w:val="24"/>
          <w:lang w:eastAsia="zh-CN"/>
        </w:rPr>
        <w:t>排序。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default" w:ascii="Times New Roman" w:hAnsi="Times New Roman" w:cs="Times New Roman" w:eastAsiaTheme="minorEastAsia"/>
                    <w:lang w:eastAsia="zh-CN"/>
                  </w:rPr>
                </w:pP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t>1</w:t>
                </w:r>
                <w:r>
                  <w:rPr>
                    <w:rFonts w:hint="default" w:ascii="Times New Roman" w:hAnsi="Times New Roman" w:cs="Times New Roman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k5Yjg4NjFkZGQ2ZGM3NjU1ZTA0ZDJlOTljMjYxNWEifQ=="/>
  </w:docVars>
  <w:rsids>
    <w:rsidRoot w:val="00740C5A"/>
    <w:rsid w:val="00027028"/>
    <w:rsid w:val="00076811"/>
    <w:rsid w:val="0013170B"/>
    <w:rsid w:val="001F4165"/>
    <w:rsid w:val="002169D9"/>
    <w:rsid w:val="00273F89"/>
    <w:rsid w:val="00364AD4"/>
    <w:rsid w:val="00374B31"/>
    <w:rsid w:val="00387E3C"/>
    <w:rsid w:val="003E7AE7"/>
    <w:rsid w:val="00486062"/>
    <w:rsid w:val="004D77E5"/>
    <w:rsid w:val="00536F34"/>
    <w:rsid w:val="005A5E36"/>
    <w:rsid w:val="006366F1"/>
    <w:rsid w:val="00740C5A"/>
    <w:rsid w:val="00764840"/>
    <w:rsid w:val="007B18EA"/>
    <w:rsid w:val="007C45CF"/>
    <w:rsid w:val="009F29E0"/>
    <w:rsid w:val="00B35FA0"/>
    <w:rsid w:val="00D131F1"/>
    <w:rsid w:val="00D668F4"/>
    <w:rsid w:val="00E6471D"/>
    <w:rsid w:val="00ED201E"/>
    <w:rsid w:val="00F34673"/>
    <w:rsid w:val="00FB55C9"/>
    <w:rsid w:val="00FE0242"/>
    <w:rsid w:val="01462127"/>
    <w:rsid w:val="016E1C54"/>
    <w:rsid w:val="16AF4B18"/>
    <w:rsid w:val="27156E9E"/>
    <w:rsid w:val="32EDCF0D"/>
    <w:rsid w:val="355652DE"/>
    <w:rsid w:val="3AAD27BA"/>
    <w:rsid w:val="3C5A2146"/>
    <w:rsid w:val="3E39092A"/>
    <w:rsid w:val="421B610D"/>
    <w:rsid w:val="43AB5044"/>
    <w:rsid w:val="46B55B42"/>
    <w:rsid w:val="53DA0982"/>
    <w:rsid w:val="5B76298B"/>
    <w:rsid w:val="66BF3EFB"/>
    <w:rsid w:val="6A3255B2"/>
    <w:rsid w:val="6A4B222C"/>
    <w:rsid w:val="736F0A8B"/>
    <w:rsid w:val="77A970CE"/>
    <w:rsid w:val="7AEF3451"/>
    <w:rsid w:val="7BDC22BA"/>
    <w:rsid w:val="7FFEE989"/>
    <w:rsid w:val="BE9FAB62"/>
    <w:rsid w:val="CFF20F0A"/>
    <w:rsid w:val="DF96A929"/>
    <w:rsid w:val="FF1BA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778</Words>
  <Characters>1835</Characters>
  <Lines>15</Lines>
  <Paragraphs>4</Paragraphs>
  <TotalTime>2</TotalTime>
  <ScaleCrop>false</ScaleCrop>
  <LinksUpToDate>false</LinksUpToDate>
  <CharactersWithSpaces>1846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2020-06-07T00:08:00Z</dcterms:created>
  <dc:creator>岳 陈</dc:creator>
  <cp:lastModifiedBy>刘萍</cp:lastModifiedBy>
  <cp:lastPrinted>2022-03-04T07:09:00Z</cp:lastPrinted>
  <dcterms:modified xsi:type="dcterms:W3CDTF">2023-03-23T13:10:03Z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419435488_btnclosed</vt:lpwstr>
  </property>
  <property fmtid="{D5CDD505-2E9C-101B-9397-08002B2CF9AE}" pid="3" name="KSOProductBuildVer">
    <vt:lpwstr>2052-11.8.2.10534</vt:lpwstr>
  </property>
  <property fmtid="{D5CDD505-2E9C-101B-9397-08002B2CF9AE}" pid="4" name="ICV">
    <vt:lpwstr>E7A8E4819F4E484684EC73B14D1EDE3E</vt:lpwstr>
  </property>
</Properties>
</file>