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92F7C" w:rsidRDefault="00FF65EF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山西省气象局2023</w:t>
      </w:r>
      <w:r w:rsidR="003E5EB7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年度</w:t>
      </w:r>
      <w:r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考试录用参照公务员法管理事业单位机关工作人员面试公告</w:t>
      </w:r>
    </w:p>
    <w:p w:rsidR="00292F7C" w:rsidRDefault="00292F7C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292F7C" w:rsidRDefault="00FF65EF">
      <w:pPr>
        <w:shd w:val="solid" w:color="FFFFFF" w:fill="auto"/>
        <w:autoSpaceDN w:val="0"/>
        <w:spacing w:line="52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山西省气象局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 w:rsidR="00BA651C"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sz w:val="32"/>
          <w:szCs w:val="32"/>
          <w:shd w:val="clear" w:color="auto" w:fill="FFFFFF"/>
        </w:rPr>
        <w:t>度考试</w:t>
      </w:r>
      <w:r>
        <w:rPr>
          <w:rFonts w:eastAsia="仿宋_GB2312"/>
          <w:sz w:val="32"/>
          <w:szCs w:val="32"/>
          <w:shd w:val="clear" w:color="auto" w:fill="FFFFFF"/>
        </w:rPr>
        <w:t>录用</w:t>
      </w:r>
      <w:r>
        <w:rPr>
          <w:rFonts w:eastAsia="仿宋_GB2312" w:hint="eastAsia"/>
          <w:sz w:val="32"/>
          <w:szCs w:val="32"/>
          <w:shd w:val="clear" w:color="auto" w:fill="FFFFFF"/>
        </w:rPr>
        <w:t>参照公务员法管理事业单位机关工作人员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292F7C" w:rsidRDefault="00FF65EF">
      <w:pPr>
        <w:pStyle w:val="ab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292F7C" w:rsidRDefault="00FF65EF">
      <w:pPr>
        <w:shd w:val="solid" w:color="FFFFFF" w:fill="auto"/>
        <w:autoSpaceDN w:val="0"/>
        <w:spacing w:line="528" w:lineRule="auto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292F7C" w:rsidRDefault="00FF65EF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/>
          <w:sz w:val="32"/>
          <w:szCs w:val="32"/>
          <w:shd w:val="clear" w:color="auto" w:fill="FFFFFF"/>
          <w:lang w:val="en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电子邮件。要求如下：</w:t>
      </w:r>
    </w:p>
    <w:p w:rsidR="00292F7C" w:rsidRDefault="0036086D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hyperlink r:id="rId8" w:history="1">
        <w:r w:rsidR="00FF65EF">
          <w:rPr>
            <w:rFonts w:eastAsia="仿宋_GB2312"/>
            <w:sz w:val="32"/>
            <w:szCs w:val="32"/>
            <w:shd w:val="clear" w:color="auto" w:fill="FFFFFF"/>
          </w:rPr>
          <w:t>1</w:t>
        </w:r>
        <w:r w:rsidR="006B2B8B">
          <w:rPr>
            <w:rFonts w:eastAsia="仿宋_GB2312" w:hint="eastAsia"/>
            <w:sz w:val="32"/>
            <w:szCs w:val="32"/>
            <w:shd w:val="clear" w:color="auto" w:fill="FFFFFF"/>
          </w:rPr>
          <w:t>．</w:t>
        </w:r>
        <w:r w:rsidR="00FF65EF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 w:rsidR="00FF65EF">
          <w:rPr>
            <w:rFonts w:eastAsia="仿宋_GB2312" w:hint="eastAsia"/>
            <w:sz w:val="32"/>
            <w:szCs w:val="32"/>
            <w:shd w:val="clear" w:color="auto" w:fill="FFFFFF"/>
          </w:rPr>
          <w:t>sxsqxjks@163.com</w:t>
        </w:r>
      </w:hyperlink>
      <w:r w:rsidR="00FF65EF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</w:t>
      </w:r>
      <w:r>
        <w:rPr>
          <w:rFonts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 w:hint="eastAsia"/>
          <w:sz w:val="32"/>
          <w:shd w:val="clear" w:color="auto" w:fill="FFFFFF"/>
        </w:rPr>
        <w:t>标</w:t>
      </w:r>
      <w:r>
        <w:rPr>
          <w:rFonts w:eastAsia="仿宋_GB2312"/>
          <w:sz w:val="32"/>
          <w:szCs w:val="32"/>
          <w:shd w:val="clear" w:color="auto" w:fill="FFFFFF"/>
        </w:rPr>
        <w:t>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山西省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rFonts w:eastAsia="仿宋_GB2312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sz w:val="32"/>
          <w:szCs w:val="32"/>
          <w:shd w:val="clear" w:color="auto" w:fill="FFFFFF"/>
        </w:rPr>
        <w:t>，正文内容</w:t>
      </w:r>
      <w:r>
        <w:rPr>
          <w:rFonts w:eastAsia="仿宋_GB2312" w:hint="eastAsia"/>
          <w:sz w:val="32"/>
          <w:shd w:val="clear" w:color="auto" w:fill="FFFFFF"/>
        </w:rPr>
        <w:t>见附件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</w:t>
      </w:r>
    </w:p>
    <w:p w:rsidR="00292F7C" w:rsidRDefault="006B2B8B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3.</w:t>
      </w:r>
      <w:r w:rsidR="00FF65EF"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 w:rsidR="00FF65EF">
        <w:rPr>
          <w:rFonts w:eastAsia="仿宋_GB2312" w:hint="eastAsia"/>
          <w:sz w:val="32"/>
          <w:shd w:val="clear" w:color="auto" w:fill="FFFFFF"/>
        </w:rPr>
        <w:t>如发生</w:t>
      </w:r>
      <w:r w:rsidR="00FF65EF"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292F7C" w:rsidRDefault="006B2B8B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4.</w:t>
      </w:r>
      <w:r w:rsidR="00FF65EF"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2023</w:t>
      </w:r>
      <w:r>
        <w:rPr>
          <w:rFonts w:eastAsia="仿宋_GB2312" w:hint="eastAsia"/>
          <w:sz w:val="32"/>
          <w:shd w:val="clear" w:color="auto" w:fill="FFFFFF"/>
        </w:rPr>
        <w:t>年</w:t>
      </w:r>
      <w:r>
        <w:rPr>
          <w:sz w:val="32"/>
          <w:shd w:val="clear" w:color="auto" w:fill="FFFFFF"/>
        </w:rPr>
        <w:t>3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  <w:lang w:val="en"/>
        </w:rPr>
        <w:t>7</w:t>
      </w:r>
      <w:r>
        <w:rPr>
          <w:rFonts w:eastAsia="仿宋_GB2312" w:hint="eastAsia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1</w:t>
      </w:r>
      <w:r>
        <w:rPr>
          <w:sz w:val="32"/>
          <w:shd w:val="clear" w:color="auto" w:fill="FFFFFF"/>
        </w:rPr>
        <w:t>5</w:t>
      </w:r>
      <w:r>
        <w:rPr>
          <w:rFonts w:eastAsia="仿宋_GB2312"/>
          <w:sz w:val="32"/>
          <w:shd w:val="clear" w:color="auto" w:fill="FFFFFF"/>
        </w:rPr>
        <w:t>时</w:t>
      </w:r>
      <w:r>
        <w:rPr>
          <w:rFonts w:eastAsia="仿宋_GB2312" w:hint="eastAsia"/>
          <w:sz w:val="32"/>
          <w:shd w:val="clear" w:color="auto" w:fill="FFFFFF"/>
        </w:rPr>
        <w:t>将</w:t>
      </w:r>
      <w:r>
        <w:rPr>
          <w:rFonts w:eastAsia="仿宋_GB2312"/>
          <w:sz w:val="32"/>
          <w:shd w:val="clear" w:color="auto" w:fill="FFFFFF"/>
        </w:rPr>
        <w:t>扫描件</w:t>
      </w:r>
      <w:r>
        <w:rPr>
          <w:rFonts w:eastAsia="仿宋_GB2312" w:hint="eastAsia"/>
          <w:sz w:val="32"/>
          <w:shd w:val="clear" w:color="auto" w:fill="FFFFFF"/>
        </w:rPr>
        <w:t>发送</w:t>
      </w:r>
      <w:r>
        <w:rPr>
          <w:rFonts w:eastAsia="仿宋_GB2312"/>
          <w:sz w:val="32"/>
          <w:shd w:val="clear" w:color="auto" w:fill="FFFFFF"/>
        </w:rPr>
        <w:t>至</w:t>
      </w:r>
      <w:proofErr w:type="spellStart"/>
      <w:r>
        <w:rPr>
          <w:rFonts w:eastAsia="仿宋_GB2312" w:hint="eastAsia"/>
          <w:sz w:val="32"/>
          <w:szCs w:val="32"/>
          <w:shd w:val="clear" w:color="auto" w:fill="FFFFFF"/>
        </w:rPr>
        <w:t>sxsqxjks</w:t>
      </w:r>
      <w:proofErr w:type="spellEnd"/>
      <w:r>
        <w:rPr>
          <w:rFonts w:ascii="仿宋_GB2312" w:eastAsia="仿宋_GB2312" w:hint="eastAsia"/>
          <w:sz w:val="32"/>
          <w:shd w:val="clear" w:color="auto" w:fill="FFFFFF"/>
        </w:rPr>
        <w:t xml:space="preserve"> @163.com</w:t>
      </w:r>
      <w:r>
        <w:rPr>
          <w:rFonts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又因个人原因不参加面试的，招录单位将视情节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lastRenderedPageBreak/>
        <w:t>四、资格复审寄送材料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  <w:lang w:val="en"/>
        </w:rPr>
        <w:t>28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前（以寄出邮戳为准）通过邮政特快专递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EMS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</w:t>
      </w:r>
      <w:r>
        <w:rPr>
          <w:rFonts w:eastAsia="仿宋_GB2312" w:hint="eastAsia"/>
          <w:sz w:val="32"/>
          <w:szCs w:val="32"/>
        </w:rPr>
        <w:t>：山西</w:t>
      </w:r>
      <w:r>
        <w:rPr>
          <w:rFonts w:eastAsia="仿宋_GB2312" w:hint="eastAsia"/>
          <w:sz w:val="32"/>
          <w:szCs w:val="32"/>
          <w:shd w:val="clear" w:color="auto" w:fill="FFFFFF"/>
        </w:rPr>
        <w:t>省太原市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迎泽区新建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路</w:t>
      </w:r>
      <w:r>
        <w:rPr>
          <w:rFonts w:eastAsia="仿宋_GB2312" w:hint="eastAsia"/>
          <w:sz w:val="32"/>
          <w:szCs w:val="32"/>
          <w:shd w:val="clear" w:color="auto" w:fill="FFFFFF"/>
        </w:rPr>
        <w:t>65</w:t>
      </w:r>
      <w:r>
        <w:rPr>
          <w:rFonts w:eastAsia="仿宋_GB2312" w:hint="eastAsia"/>
          <w:sz w:val="32"/>
          <w:szCs w:val="32"/>
          <w:shd w:val="clear" w:color="auto" w:fill="FFFFFF"/>
        </w:rPr>
        <w:t>号山西省气象局人事处（收），邮编：</w:t>
      </w:r>
      <w:r>
        <w:rPr>
          <w:rFonts w:eastAsia="仿宋_GB2312" w:hint="eastAsia"/>
          <w:sz w:val="32"/>
          <w:szCs w:val="32"/>
          <w:shd w:val="clear" w:color="auto" w:fill="FFFFFF"/>
        </w:rPr>
        <w:t>030002</w:t>
      </w:r>
      <w:r>
        <w:rPr>
          <w:rFonts w:eastAsia="仿宋_GB2312" w:hint="eastAsia"/>
          <w:sz w:val="32"/>
          <w:szCs w:val="32"/>
          <w:shd w:val="clear" w:color="auto" w:fill="FFFFFF"/>
        </w:rPr>
        <w:t>，电话：</w:t>
      </w:r>
      <w:r>
        <w:rPr>
          <w:rFonts w:eastAsia="仿宋_GB2312" w:hint="eastAsia"/>
          <w:sz w:val="32"/>
          <w:szCs w:val="32"/>
          <w:shd w:val="clear" w:color="auto" w:fill="FFFFFF"/>
        </w:rPr>
        <w:t>0351-4076421</w:t>
      </w:r>
      <w:r>
        <w:rPr>
          <w:rFonts w:eastAsia="仿宋_GB2312" w:hint="eastAsia"/>
          <w:sz w:val="32"/>
          <w:szCs w:val="32"/>
          <w:shd w:val="clear" w:color="auto" w:fill="FFFFFF"/>
        </w:rPr>
        <w:t>，接受资格复审（一般不接待本人或快递公司送达；邮</w:t>
      </w:r>
      <w:r>
        <w:rPr>
          <w:rFonts w:ascii="仿宋_GB2312" w:eastAsia="仿宋_GB2312" w:hint="eastAsia"/>
          <w:sz w:val="32"/>
          <w:szCs w:val="32"/>
        </w:rPr>
        <w:t>寄材料请注明“公务员面试资格复审材料”，所寄材料不再退还</w:t>
      </w:r>
      <w:r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：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</w:t>
      </w:r>
      <w:r>
        <w:rPr>
          <w:rFonts w:eastAsia="仿宋_GB2312" w:hint="eastAsia"/>
          <w:sz w:val="32"/>
          <w:szCs w:val="32"/>
        </w:rPr>
        <w:t>（公务员局网站下载，</w:t>
      </w:r>
      <w:proofErr w:type="gramStart"/>
      <w:r>
        <w:rPr>
          <w:rFonts w:eastAsia="仿宋_GB2312" w:hint="eastAsia"/>
          <w:sz w:val="32"/>
          <w:szCs w:val="32"/>
        </w:rPr>
        <w:t>不</w:t>
      </w:r>
      <w:proofErr w:type="gramEnd"/>
      <w:r>
        <w:rPr>
          <w:rFonts w:eastAsia="仿宋_GB2312" w:hint="eastAsia"/>
          <w:sz w:val="32"/>
          <w:szCs w:val="32"/>
        </w:rPr>
        <w:t>可手填），</w:t>
      </w:r>
      <w:r>
        <w:rPr>
          <w:rFonts w:eastAsia="仿宋_GB2312"/>
          <w:sz w:val="32"/>
          <w:szCs w:val="32"/>
        </w:rPr>
        <w:t>贴好照片，如实、详细填写个人学习、工作经历</w:t>
      </w:r>
      <w:r>
        <w:rPr>
          <w:rFonts w:eastAsia="仿宋_GB2312" w:hint="eastAsia"/>
          <w:sz w:val="32"/>
          <w:szCs w:val="32"/>
        </w:rPr>
        <w:t>、家庭成员信息（父母、兄弟姐妹信息必填，已婚的需填写配偶及配偶父母信息）</w:t>
      </w:r>
      <w:r>
        <w:rPr>
          <w:rFonts w:eastAsia="仿宋_GB2312"/>
          <w:sz w:val="32"/>
          <w:szCs w:val="32"/>
        </w:rPr>
        <w:t>，时间必须连续，并注明各学习阶段是否在职学习，取得何种学历和学位</w:t>
      </w:r>
      <w:r>
        <w:rPr>
          <w:rFonts w:eastAsia="仿宋_GB2312" w:hint="eastAsia"/>
          <w:sz w:val="32"/>
          <w:szCs w:val="32"/>
        </w:rPr>
        <w:t>。报名</w:t>
      </w:r>
      <w:proofErr w:type="gramStart"/>
      <w:r>
        <w:rPr>
          <w:rFonts w:eastAsia="仿宋_GB2312" w:hint="eastAsia"/>
          <w:sz w:val="32"/>
          <w:szCs w:val="32"/>
        </w:rPr>
        <w:t>时资料</w:t>
      </w:r>
      <w:proofErr w:type="gramEnd"/>
      <w:r>
        <w:rPr>
          <w:rFonts w:eastAsia="仿宋_GB2312" w:hint="eastAsia"/>
          <w:sz w:val="32"/>
          <w:szCs w:val="32"/>
        </w:rPr>
        <w:t>填写不完整或报名后情况发生变化的，可以附表补充。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</w:t>
      </w:r>
      <w:r>
        <w:rPr>
          <w:rFonts w:eastAsia="仿宋_GB2312" w:hint="eastAsia"/>
          <w:sz w:val="32"/>
          <w:szCs w:val="32"/>
        </w:rPr>
        <w:t>。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292F7C" w:rsidRDefault="00FF65EF" w:rsidP="006B2B8B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应届毕业生</w:t>
      </w:r>
      <w:r>
        <w:rPr>
          <w:rFonts w:eastAsia="仿宋_GB2312" w:hint="eastAsia"/>
          <w:sz w:val="32"/>
          <w:szCs w:val="32"/>
        </w:rPr>
        <w:t>提供《报名推荐表（适用于普通高等院校应届毕业生）》（须注明培养方式，详见附件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）复印件。</w:t>
      </w:r>
    </w:p>
    <w:p w:rsidR="00292F7C" w:rsidRDefault="00FF65EF" w:rsidP="006B2B8B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社会在职人员</w:t>
      </w: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 w:hint="eastAsia"/>
          <w:sz w:val="32"/>
          <w:szCs w:val="32"/>
        </w:rPr>
        <w:t>前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提供《报名推荐表（适用于社会在职人员）》（详见附件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）复印件。现所在工作单位与报名时填写单位发生变化的，需提供报名时所填写单位出具的离职相关材料复印件。</w:t>
      </w:r>
    </w:p>
    <w:p w:rsidR="00292F7C" w:rsidRDefault="00FF65EF" w:rsidP="006B2B8B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待业人员</w:t>
      </w:r>
      <w:r>
        <w:rPr>
          <w:rFonts w:eastAsia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292F7C" w:rsidRDefault="00FF65EF" w:rsidP="006B2B8B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将取消面试资格。面试前还将进行现场资格复审，届时请考生</w:t>
      </w:r>
      <w:r>
        <w:rPr>
          <w:rFonts w:eastAsia="仿宋_GB2312"/>
          <w:b/>
          <w:sz w:val="32"/>
          <w:szCs w:val="32"/>
        </w:rPr>
        <w:t>备齐以上材料原件</w:t>
      </w:r>
      <w:r>
        <w:rPr>
          <w:rFonts w:eastAsia="仿宋_GB2312" w:hint="eastAsia"/>
          <w:b/>
          <w:sz w:val="32"/>
          <w:szCs w:val="32"/>
        </w:rPr>
        <w:t>。</w:t>
      </w:r>
    </w:p>
    <w:p w:rsidR="00292F7C" w:rsidRDefault="00FF65EF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292F7C" w:rsidRDefault="00FF65EF">
      <w:pPr>
        <w:spacing w:line="580" w:lineRule="exact"/>
        <w:ind w:firstLineChars="200" w:firstLine="640"/>
        <w:rPr>
          <w:rFonts w:ascii="黑体" w:eastAsia="仿宋_GB2312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携带上述资格复审材料原件，到指定地点进行现场资格复审。现场资格复审的地点为：太原市</w:t>
      </w:r>
      <w:proofErr w:type="gramStart"/>
      <w:r>
        <w:rPr>
          <w:rFonts w:eastAsia="仿宋_GB2312" w:hint="eastAsia"/>
          <w:sz w:val="32"/>
          <w:szCs w:val="32"/>
        </w:rPr>
        <w:t>迎泽区新建</w:t>
      </w:r>
      <w:proofErr w:type="gramEnd"/>
      <w:r>
        <w:rPr>
          <w:rFonts w:eastAsia="仿宋_GB2312" w:hint="eastAsia"/>
          <w:sz w:val="32"/>
          <w:szCs w:val="32"/>
        </w:rPr>
        <w:t>路</w:t>
      </w:r>
      <w:r>
        <w:rPr>
          <w:rFonts w:eastAsia="仿宋_GB2312" w:hint="eastAsia"/>
          <w:sz w:val="32"/>
          <w:szCs w:val="32"/>
        </w:rPr>
        <w:t>65</w:t>
      </w:r>
      <w:r>
        <w:rPr>
          <w:rFonts w:eastAsia="仿宋_GB2312" w:hint="eastAsia"/>
          <w:sz w:val="32"/>
          <w:szCs w:val="32"/>
        </w:rPr>
        <w:t>号</w:t>
      </w:r>
      <w:r>
        <w:rPr>
          <w:rFonts w:eastAsia="仿宋_GB2312" w:hint="eastAsia"/>
          <w:sz w:val="32"/>
          <w:szCs w:val="32"/>
          <w:shd w:val="clear" w:color="auto" w:fill="FFFFFF"/>
        </w:rPr>
        <w:t>山西省气象局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801</w:t>
      </w:r>
      <w:r>
        <w:rPr>
          <w:rFonts w:eastAsia="仿宋_GB2312" w:hint="eastAsia"/>
          <w:sz w:val="32"/>
          <w:szCs w:val="32"/>
          <w:shd w:val="clear" w:color="auto" w:fill="FFFFFF"/>
        </w:rPr>
        <w:t>会议室。现场资格复审的时间为：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（周四）下午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点。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面试于</w:t>
      </w:r>
      <w:r>
        <w:rPr>
          <w:rFonts w:eastAsia="仿宋_GB2312"/>
          <w:b/>
          <w:sz w:val="32"/>
          <w:szCs w:val="32"/>
        </w:rPr>
        <w:t>202</w:t>
      </w:r>
      <w:r>
        <w:rPr>
          <w:rFonts w:eastAsia="仿宋_GB2312" w:hint="eastAsia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年</w:t>
      </w:r>
      <w:r>
        <w:rPr>
          <w:rFonts w:eastAsia="仿宋_GB2312" w:hint="eastAsia"/>
          <w:b/>
          <w:sz w:val="32"/>
          <w:szCs w:val="32"/>
        </w:rPr>
        <w:t>4</w:t>
      </w:r>
      <w:r>
        <w:rPr>
          <w:rFonts w:eastAsia="仿宋_GB2312"/>
          <w:b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7</w:t>
      </w:r>
      <w:r>
        <w:rPr>
          <w:rFonts w:eastAsia="仿宋_GB2312"/>
          <w:b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进行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当日上午</w:t>
      </w:r>
      <w:r>
        <w:rPr>
          <w:rFonts w:eastAsia="仿宋_GB2312"/>
          <w:sz w:val="32"/>
          <w:szCs w:val="32"/>
        </w:rPr>
        <w:t>9:00</w:t>
      </w:r>
      <w:r>
        <w:rPr>
          <w:rFonts w:eastAsia="仿宋_GB2312"/>
          <w:sz w:val="32"/>
          <w:szCs w:val="32"/>
        </w:rPr>
        <w:t>开始，参加当天面试的考生务必全部于上午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前报到完毕，并在工作人员引导下</w:t>
      </w:r>
      <w:proofErr w:type="gramStart"/>
      <w:r>
        <w:rPr>
          <w:rFonts w:eastAsia="仿宋_GB2312"/>
          <w:sz w:val="32"/>
          <w:szCs w:val="32"/>
        </w:rPr>
        <w:t>进入候考室</w:t>
      </w:r>
      <w:proofErr w:type="gramEnd"/>
      <w:r>
        <w:rPr>
          <w:rFonts w:eastAsia="仿宋_GB2312"/>
          <w:sz w:val="32"/>
          <w:szCs w:val="32"/>
        </w:rPr>
        <w:t>。</w:t>
      </w:r>
      <w:r>
        <w:rPr>
          <w:rFonts w:eastAsia="仿宋_GB2312"/>
          <w:b/>
          <w:sz w:val="32"/>
          <w:szCs w:val="32"/>
        </w:rPr>
        <w:t>截至当天上午</w:t>
      </w:r>
      <w:r>
        <w:rPr>
          <w:rFonts w:eastAsia="仿宋_GB2312"/>
          <w:b/>
          <w:sz w:val="32"/>
          <w:szCs w:val="32"/>
        </w:rPr>
        <w:t>8:30</w:t>
      </w:r>
      <w:r>
        <w:rPr>
          <w:rFonts w:eastAsia="仿宋_GB2312"/>
          <w:b/>
          <w:sz w:val="32"/>
          <w:szCs w:val="32"/>
        </w:rPr>
        <w:t>没有</w:t>
      </w:r>
      <w:proofErr w:type="gramStart"/>
      <w:r>
        <w:rPr>
          <w:rFonts w:eastAsia="仿宋_GB2312"/>
          <w:b/>
          <w:sz w:val="32"/>
          <w:szCs w:val="32"/>
        </w:rPr>
        <w:t>进入候考室</w:t>
      </w:r>
      <w:proofErr w:type="gramEnd"/>
      <w:r>
        <w:rPr>
          <w:rFonts w:eastAsia="仿宋_GB2312"/>
          <w:b/>
          <w:sz w:val="32"/>
          <w:szCs w:val="32"/>
        </w:rPr>
        <w:t>的考生，取消面试考试资格。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（二）面试报到地点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山西省气象局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。地址：</w:t>
      </w:r>
      <w:r>
        <w:rPr>
          <w:rFonts w:eastAsia="仿宋_GB2312" w:hint="eastAsia"/>
          <w:sz w:val="32"/>
          <w:szCs w:val="32"/>
          <w:shd w:val="clear" w:color="auto" w:fill="FFFFFF"/>
        </w:rPr>
        <w:t>山西省太原市</w:t>
      </w:r>
      <w:proofErr w:type="gramStart"/>
      <w:r>
        <w:rPr>
          <w:rFonts w:eastAsia="仿宋_GB2312" w:hint="eastAsia"/>
          <w:sz w:val="32"/>
          <w:szCs w:val="32"/>
          <w:shd w:val="clear" w:color="auto" w:fill="FFFFFF"/>
        </w:rPr>
        <w:t>迎泽区新建</w:t>
      </w:r>
      <w:proofErr w:type="gramEnd"/>
      <w:r>
        <w:rPr>
          <w:rFonts w:eastAsia="仿宋_GB2312" w:hint="eastAsia"/>
          <w:sz w:val="32"/>
          <w:szCs w:val="32"/>
          <w:shd w:val="clear" w:color="auto" w:fill="FFFFFF"/>
        </w:rPr>
        <w:t>路</w:t>
      </w:r>
      <w:r>
        <w:rPr>
          <w:rFonts w:eastAsia="仿宋_GB2312" w:hint="eastAsia"/>
          <w:sz w:val="32"/>
          <w:szCs w:val="32"/>
          <w:shd w:val="clear" w:color="auto" w:fill="FFFFFF"/>
        </w:rPr>
        <w:t>65</w:t>
      </w:r>
      <w:r>
        <w:rPr>
          <w:rFonts w:eastAsia="仿宋_GB2312" w:hint="eastAsia"/>
          <w:sz w:val="32"/>
          <w:szCs w:val="32"/>
          <w:shd w:val="clear" w:color="auto" w:fill="FFFFFF"/>
        </w:rPr>
        <w:t>号（太</w:t>
      </w:r>
      <w:r>
        <w:rPr>
          <w:rFonts w:eastAsia="仿宋_GB2312" w:hint="eastAsia"/>
          <w:sz w:val="32"/>
          <w:szCs w:val="32"/>
          <w:shd w:val="clear" w:color="auto" w:fill="FFFFFF"/>
        </w:rPr>
        <w:lastRenderedPageBreak/>
        <w:t>原市政府旁）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292F7C" w:rsidRDefault="00FF65EF">
      <w:pPr>
        <w:shd w:val="solid" w:color="FFFFFF" w:fill="auto"/>
        <w:autoSpaceDN w:val="0"/>
        <w:spacing w:line="54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</w:rPr>
        <w:t>乘车路线：</w:t>
      </w:r>
      <w:r>
        <w:rPr>
          <w:rFonts w:eastAsia="仿宋_GB2312" w:hint="eastAsia"/>
          <w:sz w:val="32"/>
          <w:szCs w:val="32"/>
          <w:shd w:val="clear" w:color="auto" w:fill="FFFFFF"/>
        </w:rPr>
        <w:t>从太原火车站乘</w:t>
      </w: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路公交车到新建路口换乘</w:t>
      </w:r>
      <w:r>
        <w:rPr>
          <w:rFonts w:eastAsia="仿宋_GB2312" w:hint="eastAsia"/>
          <w:sz w:val="32"/>
          <w:szCs w:val="32"/>
          <w:shd w:val="clear" w:color="auto" w:fill="FFFFFF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路公交车到羊市街西口下车即到。从太原火车南站乘</w:t>
      </w:r>
      <w:r>
        <w:rPr>
          <w:rFonts w:eastAsia="仿宋_GB2312" w:hint="eastAsia"/>
          <w:sz w:val="32"/>
          <w:szCs w:val="32"/>
          <w:shd w:val="clear" w:color="auto" w:fill="FFFFFF"/>
        </w:rPr>
        <w:t>807</w:t>
      </w:r>
      <w:r>
        <w:rPr>
          <w:rFonts w:eastAsia="仿宋_GB2312" w:hint="eastAsia"/>
          <w:sz w:val="32"/>
          <w:szCs w:val="32"/>
          <w:shd w:val="clear" w:color="auto" w:fill="FFFFFF"/>
        </w:rPr>
        <w:t>路公交车到羊市街西口下车即到。</w:t>
      </w:r>
    </w:p>
    <w:p w:rsidR="00292F7C" w:rsidRDefault="00FF65EF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292F7C" w:rsidRDefault="00FF65EF" w:rsidP="006B2B8B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面试后按综合成绩从高到低的顺序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确定体检和考察人选，</w:t>
      </w:r>
    </w:p>
    <w:p w:rsidR="00292F7C" w:rsidRDefault="00FF65EF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且确定的体检和考察人选的面试成绩须达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60</w:t>
      </w:r>
      <w:r>
        <w:rPr>
          <w:rFonts w:eastAsia="仿宋_GB2312" w:hint="eastAsia"/>
          <w:sz w:val="32"/>
          <w:szCs w:val="32"/>
        </w:rPr>
        <w:t>分）以上。</w:t>
      </w:r>
    </w:p>
    <w:p w:rsidR="00292F7C" w:rsidRDefault="00FF65EF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对于综合成绩相同的，公共科目笔试总成绩高者进入体检程序，公共科目笔试总成绩仍相同的，行政能力测试成绩高者进入体检程序。</w:t>
      </w:r>
    </w:p>
    <w:p w:rsidR="00292F7C" w:rsidRDefault="00FF65EF" w:rsidP="006B2B8B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292F7C" w:rsidRDefault="00FF65EF">
      <w:pPr>
        <w:pStyle w:val="a4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b/>
          <w:bCs/>
          <w:szCs w:val="32"/>
          <w:shd w:val="clear" w:color="auto" w:fill="FFFFFF"/>
        </w:rPr>
        <w:t>2023</w:t>
      </w:r>
      <w:r>
        <w:rPr>
          <w:rFonts w:eastAsia="仿宋_GB2312" w:hint="eastAsia"/>
          <w:b/>
          <w:bCs/>
          <w:szCs w:val="32"/>
          <w:shd w:val="clear" w:color="auto" w:fill="FFFFFF"/>
        </w:rPr>
        <w:t>年</w:t>
      </w:r>
      <w:r>
        <w:rPr>
          <w:rFonts w:eastAsia="仿宋_GB2312" w:hint="eastAsia"/>
          <w:b/>
          <w:bCs/>
          <w:szCs w:val="32"/>
          <w:shd w:val="clear" w:color="auto" w:fill="FFFFFF"/>
        </w:rPr>
        <w:t>4</w:t>
      </w:r>
      <w:r>
        <w:rPr>
          <w:rFonts w:eastAsia="仿宋_GB2312"/>
          <w:b/>
          <w:bCs/>
          <w:szCs w:val="32"/>
          <w:shd w:val="clear" w:color="auto" w:fill="FFFFFF"/>
        </w:rPr>
        <w:t>月</w:t>
      </w:r>
      <w:r>
        <w:rPr>
          <w:rFonts w:eastAsia="仿宋_GB2312" w:hint="eastAsia"/>
          <w:b/>
          <w:bCs/>
          <w:szCs w:val="32"/>
          <w:shd w:val="clear" w:color="auto" w:fill="FFFFFF"/>
        </w:rPr>
        <w:t>10</w:t>
      </w:r>
      <w:r>
        <w:rPr>
          <w:rFonts w:eastAsia="仿宋_GB2312" w:hint="eastAsia"/>
          <w:b/>
          <w:bCs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，请考生保持联系畅通，届时统一前往，具体事宜体检前另行通知。</w:t>
      </w:r>
      <w:r>
        <w:rPr>
          <w:rFonts w:eastAsia="仿宋_GB2312"/>
          <w:szCs w:val="32"/>
          <w:shd w:val="clear" w:color="auto" w:fill="FFFFFF"/>
        </w:rPr>
        <w:t>请考生合理安排行程，注意安全。体检费用由</w:t>
      </w:r>
      <w:r>
        <w:rPr>
          <w:rFonts w:ascii="仿宋_GB2312" w:eastAsia="仿宋_GB2312" w:hint="eastAsia"/>
          <w:szCs w:val="32"/>
          <w:shd w:val="clear" w:color="auto" w:fill="FFFFFF"/>
        </w:rPr>
        <w:t>考生本人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292F7C" w:rsidRDefault="00FF65EF" w:rsidP="006B2B8B">
      <w:pPr>
        <w:snapToGrid w:val="0"/>
        <w:spacing w:line="580" w:lineRule="exact"/>
        <w:ind w:firstLineChars="192" w:firstLine="617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（三）综合成绩计算方式</w:t>
      </w:r>
    </w:p>
    <w:p w:rsidR="00292F7C" w:rsidRDefault="00FF65EF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 w:rsidR="0036086D">
        <w:rPr>
          <w:rFonts w:eastAsia="仿宋_GB2312" w:hint="eastAsia"/>
          <w:sz w:val="32"/>
          <w:szCs w:val="32"/>
        </w:rPr>
        <w:t>50% +</w:t>
      </w:r>
      <w:bookmarkStart w:id="0" w:name="_GoBack"/>
      <w:bookmarkEnd w:id="0"/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292F7C" w:rsidRDefault="00FF65EF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292F7C" w:rsidRDefault="006B2B8B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1.</w:t>
      </w:r>
      <w:r w:rsidR="00FF65EF"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292F7C" w:rsidRDefault="006B2B8B">
      <w:pPr>
        <w:snapToGrid w:val="0"/>
        <w:spacing w:line="580" w:lineRule="exact"/>
        <w:ind w:firstLineChars="192" w:firstLine="614"/>
        <w:rPr>
          <w:rFonts w:eastAsia="黑体"/>
          <w:sz w:val="32"/>
          <w:szCs w:val="32"/>
          <w:highlight w:val="yellow"/>
          <w:u w:val="single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FF65EF">
        <w:rPr>
          <w:rFonts w:ascii="仿宋_GB2312" w:eastAsia="仿宋_GB2312" w:hint="eastAsia"/>
          <w:sz w:val="32"/>
          <w:szCs w:val="32"/>
        </w:rPr>
        <w:t>请广大考生务必保持手机、电子邮箱联系畅通，以便及时通知有关信息。如报名时提供的通讯方式有误或有变化，请及时将变动情况告知招录机关，未及时告知的自行承担相应后果。</w:t>
      </w:r>
    </w:p>
    <w:p w:rsidR="00292F7C" w:rsidRDefault="00FF65EF" w:rsidP="006B2B8B">
      <w:pPr>
        <w:spacing w:line="54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联系方式：</w:t>
      </w:r>
      <w:r>
        <w:rPr>
          <w:rFonts w:eastAsia="仿宋_GB2312" w:hint="eastAsia"/>
          <w:sz w:val="32"/>
          <w:szCs w:val="32"/>
        </w:rPr>
        <w:t>0351-4076421</w:t>
      </w:r>
      <w:r>
        <w:rPr>
          <w:rFonts w:eastAsia="仿宋_GB2312" w:hint="eastAsia"/>
          <w:sz w:val="32"/>
          <w:szCs w:val="32"/>
        </w:rPr>
        <w:t>（电话）</w:t>
      </w:r>
    </w:p>
    <w:p w:rsidR="00292F7C" w:rsidRDefault="00FF65EF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 xml:space="preserve">          0351-4076421</w:t>
      </w:r>
      <w:r>
        <w:rPr>
          <w:rFonts w:eastAsia="仿宋_GB2312" w:hint="eastAsia"/>
          <w:sz w:val="32"/>
          <w:szCs w:val="32"/>
        </w:rPr>
        <w:t>（传真）</w:t>
      </w:r>
    </w:p>
    <w:p w:rsidR="00292F7C" w:rsidRDefault="00FF65EF">
      <w:pPr>
        <w:shd w:val="solid" w:color="FFFFFF" w:fill="auto"/>
        <w:autoSpaceDN w:val="0"/>
        <w:spacing w:line="580" w:lineRule="exact"/>
        <w:ind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292F7C" w:rsidRDefault="00292F7C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292F7C" w:rsidRDefault="00FF65EF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附件：</w:t>
      </w:r>
      <w:r w:rsidR="006B2B8B">
        <w:rPr>
          <w:rFonts w:eastAsia="仿宋_GB2312" w:hint="eastAsia"/>
          <w:color w:val="000000" w:themeColor="text1"/>
          <w:sz w:val="32"/>
        </w:rPr>
        <w:t>1.</w:t>
      </w:r>
      <w:r>
        <w:rPr>
          <w:rFonts w:eastAsia="仿宋_GB2312" w:hint="eastAsia"/>
          <w:color w:val="000000" w:themeColor="text1"/>
          <w:sz w:val="32"/>
        </w:rPr>
        <w:t>面试分数线及进入面试人员名单</w:t>
      </w:r>
    </w:p>
    <w:p w:rsidR="00292F7C" w:rsidRDefault="006B2B8B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      2.</w:t>
      </w:r>
      <w:r w:rsidR="00FF65EF">
        <w:rPr>
          <w:rFonts w:eastAsia="仿宋_GB2312" w:hint="eastAsia"/>
          <w:color w:val="000000" w:themeColor="text1"/>
          <w:sz w:val="32"/>
        </w:rPr>
        <w:t>面试确认内容（样式）</w:t>
      </w:r>
    </w:p>
    <w:p w:rsidR="00292F7C" w:rsidRDefault="00FF65EF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3. </w:t>
      </w:r>
      <w:r>
        <w:rPr>
          <w:rFonts w:eastAsia="仿宋_GB2312" w:hint="eastAsia"/>
          <w:color w:val="000000" w:themeColor="text1"/>
          <w:sz w:val="32"/>
        </w:rPr>
        <w:t>放弃面试资格声明（样式）</w:t>
      </w:r>
    </w:p>
    <w:p w:rsidR="00292F7C" w:rsidRDefault="00FF65EF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4.</w:t>
      </w:r>
      <w:r>
        <w:rPr>
          <w:rFonts w:eastAsia="仿宋_GB2312" w:hint="eastAsia"/>
          <w:color w:val="000000" w:themeColor="text1"/>
          <w:sz w:val="32"/>
        </w:rPr>
        <w:t>《报名推荐表（适用于普通高等院校应届毕业生）》</w:t>
      </w:r>
    </w:p>
    <w:p w:rsidR="00292F7C" w:rsidRDefault="00FF65EF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5.</w:t>
      </w:r>
      <w:r>
        <w:rPr>
          <w:rFonts w:eastAsia="仿宋_GB2312" w:hint="eastAsia"/>
          <w:color w:val="000000" w:themeColor="text1"/>
          <w:sz w:val="32"/>
        </w:rPr>
        <w:t>《报名推荐表（适用于社会在职人员）》</w:t>
      </w:r>
    </w:p>
    <w:p w:rsidR="00292F7C" w:rsidRDefault="00292F7C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292F7C" w:rsidRDefault="00292F7C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292F7C" w:rsidRDefault="00FF65EF">
      <w:pPr>
        <w:shd w:val="solid" w:color="FFFFFF" w:fill="auto"/>
        <w:autoSpaceDN w:val="0"/>
        <w:spacing w:line="580" w:lineRule="exact"/>
        <w:ind w:firstLineChars="1250" w:firstLine="400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 </w:t>
      </w:r>
      <w:r>
        <w:rPr>
          <w:rFonts w:eastAsia="仿宋_GB2312" w:hint="eastAsia"/>
          <w:color w:val="000000" w:themeColor="text1"/>
          <w:sz w:val="32"/>
          <w:szCs w:val="32"/>
        </w:rPr>
        <w:t>山西</w:t>
      </w: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292F7C" w:rsidRDefault="00FF65EF">
      <w:pPr>
        <w:ind w:firstLineChars="1550" w:firstLine="496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2023年3月24</w:t>
      </w:r>
      <w:r>
        <w:rPr>
          <w:rFonts w:eastAsia="仿宋_GB2312" w:hint="eastAsia"/>
          <w:sz w:val="32"/>
          <w:szCs w:val="32"/>
        </w:rPr>
        <w:t>日</w:t>
      </w:r>
    </w:p>
    <w:p w:rsidR="00292F7C" w:rsidRDefault="00292F7C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292F7C" w:rsidRDefault="00292F7C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292F7C" w:rsidRDefault="00292F7C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292F7C" w:rsidRDefault="00292F7C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FF65EF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FF65EF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FF65EF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FF65EF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FF65EF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FF65EF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292F7C" w:rsidRDefault="00292F7C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292F7C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292F7C" w:rsidRDefault="00FF65EF">
      <w:pPr>
        <w:shd w:val="solid" w:color="FFFFFF" w:fill="auto"/>
        <w:autoSpaceDN w:val="0"/>
        <w:spacing w:line="528" w:lineRule="auto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 w:hint="eastAsia"/>
          <w:b/>
          <w:color w:val="000000" w:themeColor="text1"/>
          <w:sz w:val="32"/>
          <w:szCs w:val="32"/>
          <w:shd w:val="clear" w:color="auto" w:fill="FFFFFF"/>
        </w:rPr>
        <w:t>面试分数线及进入</w:t>
      </w: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tbl>
      <w:tblPr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2743"/>
        <w:gridCol w:w="1125"/>
        <w:gridCol w:w="1064"/>
        <w:gridCol w:w="2023"/>
        <w:gridCol w:w="1229"/>
        <w:gridCol w:w="883"/>
      </w:tblGrid>
      <w:tr w:rsidR="00292F7C">
        <w:trPr>
          <w:trHeight w:val="686"/>
          <w:jc w:val="center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面试　　</w:t>
            </w:r>
            <w:proofErr w:type="gramStart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　</w:t>
            </w:r>
            <w:proofErr w:type="gramEnd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时间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FF65EF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292F7C">
        <w:trPr>
          <w:trHeight w:val="686"/>
          <w:jc w:val="center"/>
        </w:trPr>
        <w:tc>
          <w:tcPr>
            <w:tcW w:w="2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Theme="minorEastAsia" w:eastAsiaTheme="minorEastAsia" w:hAnsiTheme="minorEastAsia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山西省大同市阳高县气象局综合管理科一级科员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400149001001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）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97.30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撖倩倩</w:t>
            </w:r>
            <w:proofErr w:type="gram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153214270401225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 w:rsidP="006B2B8B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92F7C">
        <w:trPr>
          <w:trHeight w:val="686"/>
          <w:jc w:val="center"/>
        </w:trPr>
        <w:tc>
          <w:tcPr>
            <w:tcW w:w="2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山西省大同市天镇县气象局综合管理科一级科员（400149002001）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101.30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刘晓洁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153214011701126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92F7C">
        <w:trPr>
          <w:trHeight w:val="686"/>
          <w:jc w:val="center"/>
        </w:trPr>
        <w:tc>
          <w:tcPr>
            <w:tcW w:w="2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庞</w:t>
            </w:r>
            <w:proofErr w:type="gramEnd"/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玥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153214011702024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292F7C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92F7C">
        <w:trPr>
          <w:trHeight w:val="687"/>
          <w:jc w:val="center"/>
        </w:trPr>
        <w:tc>
          <w:tcPr>
            <w:tcW w:w="2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李  帅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153214050201418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92F7C">
        <w:trPr>
          <w:trHeight w:val="686"/>
          <w:jc w:val="center"/>
        </w:trPr>
        <w:tc>
          <w:tcPr>
            <w:tcW w:w="27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山西省运城市气象局计划财务科一级科员（400149004001）</w:t>
            </w:r>
          </w:p>
        </w:tc>
        <w:tc>
          <w:tcPr>
            <w:tcW w:w="1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131.70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陈  </w:t>
            </w:r>
            <w:proofErr w:type="gramStart"/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茹</w:t>
            </w:r>
            <w:proofErr w:type="gram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153214270401711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4月7日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92F7C">
        <w:trPr>
          <w:trHeight w:val="686"/>
          <w:jc w:val="center"/>
        </w:trPr>
        <w:tc>
          <w:tcPr>
            <w:tcW w:w="2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王  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153214270402017</w:t>
            </w:r>
          </w:p>
        </w:tc>
        <w:tc>
          <w:tcPr>
            <w:tcW w:w="12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292F7C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292F7C">
        <w:trPr>
          <w:trHeight w:val="687"/>
          <w:jc w:val="center"/>
        </w:trPr>
        <w:tc>
          <w:tcPr>
            <w:tcW w:w="27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autoSpaceDN w:val="0"/>
              <w:spacing w:line="528" w:lineRule="auto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郭至纯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FF65EF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153214270402812</w:t>
            </w:r>
          </w:p>
        </w:tc>
        <w:tc>
          <w:tcPr>
            <w:tcW w:w="12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F7C" w:rsidRDefault="00292F7C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:rsidR="00292F7C" w:rsidRDefault="00FF65EF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292F7C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292F7C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292F7C" w:rsidRDefault="00292F7C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292F7C" w:rsidRDefault="00FF65EF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确认参加山西省气象局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职位面试</w:t>
      </w:r>
    </w:p>
    <w:p w:rsidR="00292F7C" w:rsidRDefault="00292F7C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292F7C" w:rsidRDefault="00FF65EF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山西省气象局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292F7C" w:rsidRDefault="00FF65EF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292F7C" w:rsidRDefault="00292F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292F7C" w:rsidRDefault="00292F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292F7C" w:rsidRDefault="00292F7C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292F7C" w:rsidRDefault="00FF65EF">
      <w:pPr>
        <w:widowControl/>
        <w:adjustRightInd w:val="0"/>
        <w:snapToGrid w:val="0"/>
        <w:spacing w:line="560" w:lineRule="exact"/>
        <w:ind w:firstLineChars="900" w:firstLine="288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292F7C" w:rsidRDefault="00FF65EF" w:rsidP="00EC0E94">
      <w:pPr>
        <w:widowControl/>
        <w:adjustRightInd w:val="0"/>
        <w:snapToGrid w:val="0"/>
        <w:spacing w:line="560" w:lineRule="exact"/>
        <w:ind w:firstLineChars="1650" w:firstLine="528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292F7C" w:rsidRDefault="00292F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292F7C" w:rsidRDefault="00292F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292F7C" w:rsidRDefault="00292F7C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292F7C" w:rsidRDefault="00292F7C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292F7C" w:rsidRDefault="00292F7C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292F7C" w:rsidRDefault="00292F7C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292F7C" w:rsidRDefault="00292F7C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292F7C" w:rsidRDefault="00292F7C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292F7C" w:rsidRDefault="00292F7C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292F7C" w:rsidRDefault="00292F7C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292F7C" w:rsidRDefault="00FF65EF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292F7C" w:rsidRDefault="00292F7C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292F7C" w:rsidRDefault="0036086D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9" w:history="1">
        <w:r w:rsidR="00FF65EF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292F7C" w:rsidRDefault="00292F7C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292F7C" w:rsidRDefault="00FF65EF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山西省气象局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人事处：</w:t>
      </w:r>
    </w:p>
    <w:p w:rsidR="00292F7C" w:rsidRDefault="00FF65EF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292F7C" w:rsidRDefault="00FF65EF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292F7C" w:rsidRDefault="00292F7C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292F7C" w:rsidRDefault="00FF65EF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292F7C" w:rsidRDefault="00FF65EF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EC0E94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292F7C" w:rsidRDefault="00292F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292F7C" w:rsidRDefault="00292F7C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292F7C" w:rsidRDefault="00FF65EF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292F7C" w:rsidRDefault="00292F7C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292F7C" w:rsidRDefault="00292F7C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292F7C" w:rsidRDefault="00292F7C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292F7C" w:rsidRDefault="00292F7C">
      <w:pPr>
        <w:widowControl/>
        <w:ind w:right="1120" w:firstLineChars="160" w:firstLine="448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292F7C" w:rsidRDefault="00292F7C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  <w:sectPr w:rsidR="00292F7C">
          <w:footerReference w:type="default" r:id="rId10"/>
          <w:pgSz w:w="11906" w:h="16838"/>
          <w:pgMar w:top="1440" w:right="1531" w:bottom="1440" w:left="1531" w:header="851" w:footer="992" w:gutter="0"/>
          <w:cols w:space="720"/>
          <w:docGrid w:type="lines" w:linePitch="312"/>
        </w:sectPr>
      </w:pPr>
    </w:p>
    <w:p w:rsidR="00292F7C" w:rsidRDefault="00FF65EF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附件4</w:t>
      </w:r>
    </w:p>
    <w:p w:rsidR="00292F7C" w:rsidRDefault="00FF65EF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292F7C" w:rsidRDefault="00FF65E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292F7C" w:rsidRDefault="00FF65E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292F7C" w:rsidRDefault="00FF65EF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292F7C" w:rsidRDefault="00292F7C">
      <w:pPr>
        <w:ind w:left="-360"/>
        <w:jc w:val="center"/>
        <w:rPr>
          <w:color w:val="000000" w:themeColor="text1"/>
        </w:rPr>
      </w:pPr>
    </w:p>
    <w:p w:rsidR="00292F7C" w:rsidRDefault="00FF65EF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292F7C">
        <w:trPr>
          <w:cantSplit/>
          <w:trHeight w:val="452"/>
        </w:trPr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292F7C">
        <w:trPr>
          <w:cantSplit/>
          <w:trHeight w:val="480"/>
        </w:trPr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</w:t>
            </w:r>
            <w:proofErr w:type="gramStart"/>
            <w:r>
              <w:rPr>
                <w:rFonts w:ascii="宋体" w:hint="eastAsia"/>
                <w:color w:val="000000" w:themeColor="text1"/>
              </w:rPr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1219"/>
        </w:trPr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惩</w:t>
            </w:r>
            <w:proofErr w:type="gramEnd"/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8460" w:type="dxa"/>
            <w:gridSpan w:val="9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2188"/>
        </w:trPr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3960" w:type="dxa"/>
            <w:gridSpan w:val="3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5094"/>
        </w:trPr>
        <w:tc>
          <w:tcPr>
            <w:tcW w:w="9180" w:type="dxa"/>
            <w:gridSpan w:val="10"/>
          </w:tcPr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292F7C" w:rsidRDefault="00292F7C">
      <w:pPr>
        <w:rPr>
          <w:color w:val="000000" w:themeColor="text1"/>
          <w:sz w:val="24"/>
        </w:rPr>
      </w:pPr>
    </w:p>
    <w:p w:rsidR="00292F7C" w:rsidRDefault="00FF65EF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292F7C">
        <w:trPr>
          <w:trHeight w:val="540"/>
        </w:trPr>
        <w:tc>
          <w:tcPr>
            <w:tcW w:w="9540" w:type="dxa"/>
            <w:gridSpan w:val="10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292F7C">
        <w:trPr>
          <w:trHeight w:val="465"/>
        </w:trPr>
        <w:tc>
          <w:tcPr>
            <w:tcW w:w="3060" w:type="dxa"/>
            <w:gridSpan w:val="4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292F7C">
        <w:trPr>
          <w:trHeight w:val="435"/>
        </w:trPr>
        <w:tc>
          <w:tcPr>
            <w:tcW w:w="1260" w:type="dxa"/>
            <w:gridSpan w:val="2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292F7C">
        <w:trPr>
          <w:trHeight w:val="450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01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20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390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375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20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50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20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11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43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62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95"/>
        </w:trPr>
        <w:tc>
          <w:tcPr>
            <w:tcW w:w="1260" w:type="dxa"/>
            <w:gridSpan w:val="2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  <w:tr w:rsidR="00292F7C">
        <w:trPr>
          <w:trHeight w:val="405"/>
        </w:trPr>
        <w:tc>
          <w:tcPr>
            <w:tcW w:w="9540" w:type="dxa"/>
            <w:gridSpan w:val="10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292F7C">
        <w:trPr>
          <w:trHeight w:val="1872"/>
        </w:trPr>
        <w:tc>
          <w:tcPr>
            <w:tcW w:w="123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292F7C" w:rsidRDefault="00FF65E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  <w:p w:rsidR="00292F7C" w:rsidRDefault="00292F7C">
            <w:pPr>
              <w:rPr>
                <w:color w:val="000000" w:themeColor="text1"/>
                <w:sz w:val="24"/>
              </w:rPr>
            </w:pPr>
          </w:p>
          <w:p w:rsidR="00292F7C" w:rsidRDefault="00292F7C">
            <w:pPr>
              <w:rPr>
                <w:color w:val="000000" w:themeColor="text1"/>
                <w:sz w:val="24"/>
              </w:rPr>
            </w:pPr>
          </w:p>
          <w:p w:rsidR="00292F7C" w:rsidRDefault="00292F7C">
            <w:pPr>
              <w:rPr>
                <w:color w:val="000000" w:themeColor="text1"/>
                <w:sz w:val="24"/>
              </w:rPr>
            </w:pPr>
          </w:p>
          <w:p w:rsidR="00292F7C" w:rsidRDefault="00FF65EF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292F7C" w:rsidRDefault="00FF65EF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292F7C">
        <w:trPr>
          <w:trHeight w:val="581"/>
        </w:trPr>
        <w:tc>
          <w:tcPr>
            <w:tcW w:w="1230" w:type="dxa"/>
            <w:vAlign w:val="center"/>
          </w:tcPr>
          <w:p w:rsidR="00292F7C" w:rsidRDefault="00FF65EF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292F7C" w:rsidRDefault="00FF65EF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292F7C" w:rsidRDefault="00292F7C">
            <w:pPr>
              <w:rPr>
                <w:color w:val="000000" w:themeColor="text1"/>
                <w:sz w:val="24"/>
              </w:rPr>
            </w:pPr>
          </w:p>
        </w:tc>
      </w:tr>
    </w:tbl>
    <w:p w:rsidR="00292F7C" w:rsidRDefault="00292F7C">
      <w:pPr>
        <w:rPr>
          <w:color w:val="000000" w:themeColor="text1"/>
          <w:sz w:val="24"/>
        </w:rPr>
      </w:pPr>
    </w:p>
    <w:p w:rsidR="00292F7C" w:rsidRDefault="00292F7C">
      <w:pPr>
        <w:ind w:left="-540"/>
        <w:rPr>
          <w:color w:val="000000" w:themeColor="text1"/>
        </w:rPr>
      </w:pPr>
    </w:p>
    <w:p w:rsidR="00292F7C" w:rsidRDefault="00292F7C">
      <w:pPr>
        <w:ind w:left="-540"/>
        <w:rPr>
          <w:color w:val="000000" w:themeColor="text1"/>
        </w:rPr>
      </w:pPr>
    </w:p>
    <w:p w:rsidR="00292F7C" w:rsidRDefault="00FF65EF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292F7C" w:rsidRDefault="00FF65EF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292F7C" w:rsidRDefault="00FF65EF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292F7C" w:rsidRDefault="00FF65EF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292F7C" w:rsidRDefault="00FF65EF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</w:t>
      </w:r>
      <w:proofErr w:type="gramStart"/>
      <w:r>
        <w:rPr>
          <w:rFonts w:hint="eastAsia"/>
          <w:color w:val="000000" w:themeColor="text1"/>
        </w:rPr>
        <w:t>须盖教务处</w:t>
      </w:r>
      <w:proofErr w:type="gramEnd"/>
      <w:r>
        <w:rPr>
          <w:rFonts w:hint="eastAsia"/>
          <w:color w:val="000000" w:themeColor="text1"/>
        </w:rPr>
        <w:t>章。如有学生个人成绩登记单（表）可附复印件（加盖教务处章），免填此栏。</w:t>
      </w:r>
    </w:p>
    <w:p w:rsidR="00292F7C" w:rsidRDefault="00292F7C">
      <w:pPr>
        <w:rPr>
          <w:color w:val="000000" w:themeColor="text1"/>
        </w:rPr>
      </w:pPr>
    </w:p>
    <w:p w:rsidR="00292F7C" w:rsidRDefault="00FF65EF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附件5</w:t>
      </w:r>
    </w:p>
    <w:p w:rsidR="00292F7C" w:rsidRDefault="00FF65E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292F7C" w:rsidRDefault="00FF65EF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292F7C" w:rsidRDefault="00FF65EF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292F7C" w:rsidRDefault="00292F7C">
      <w:pPr>
        <w:ind w:left="-360" w:right="-334"/>
        <w:rPr>
          <w:color w:val="000000" w:themeColor="text1"/>
        </w:rPr>
      </w:pPr>
    </w:p>
    <w:p w:rsidR="00292F7C" w:rsidRDefault="00FF65EF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292F7C">
        <w:trPr>
          <w:cantSplit/>
          <w:trHeight w:val="452"/>
        </w:trPr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292F7C">
        <w:trPr>
          <w:cantSplit/>
          <w:trHeight w:val="480"/>
        </w:trPr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292F7C" w:rsidRDefault="00292F7C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3106"/>
        </w:trPr>
        <w:tc>
          <w:tcPr>
            <w:tcW w:w="720" w:type="dxa"/>
            <w:vAlign w:val="center"/>
          </w:tcPr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292F7C" w:rsidRDefault="00FF65EF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</w:tc>
      </w:tr>
      <w:tr w:rsidR="00292F7C">
        <w:trPr>
          <w:cantSplit/>
          <w:trHeight w:val="4130"/>
        </w:trPr>
        <w:tc>
          <w:tcPr>
            <w:tcW w:w="9183" w:type="dxa"/>
            <w:gridSpan w:val="9"/>
            <w:vAlign w:val="center"/>
          </w:tcPr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292F7C">
            <w:pPr>
              <w:rPr>
                <w:rFonts w:ascii="宋体"/>
                <w:color w:val="000000" w:themeColor="text1"/>
              </w:rPr>
            </w:pPr>
          </w:p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292F7C" w:rsidRDefault="00FF65EF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292F7C" w:rsidRDefault="00FF65EF">
      <w:pPr>
        <w:spacing w:line="320" w:lineRule="exact"/>
        <w:ind w:left="-539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292F7C"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2CC" w:rsidRDefault="004B52CC">
      <w:r>
        <w:separator/>
      </w:r>
    </w:p>
  </w:endnote>
  <w:endnote w:type="continuationSeparator" w:id="0">
    <w:p w:rsidR="004B52CC" w:rsidRDefault="004B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</w:sdtPr>
    <w:sdtEndPr/>
    <w:sdtContent>
      <w:p w:rsidR="00292F7C" w:rsidRDefault="00FF65E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086D" w:rsidRPr="0036086D">
          <w:rPr>
            <w:noProof/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:rsidR="00292F7C" w:rsidRDefault="00292F7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2CC" w:rsidRDefault="004B52CC">
      <w:r>
        <w:separator/>
      </w:r>
    </w:p>
  </w:footnote>
  <w:footnote w:type="continuationSeparator" w:id="0">
    <w:p w:rsidR="004B52CC" w:rsidRDefault="004B5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C149C"/>
    <w:multiLevelType w:val="multilevel"/>
    <w:tmpl w:val="25EC149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9F7EAEC6"/>
    <w:rsid w:val="BBDF90E4"/>
    <w:rsid w:val="C7FE1232"/>
    <w:rsid w:val="DABE2C40"/>
    <w:rsid w:val="DE57FD77"/>
    <w:rsid w:val="DFDEED91"/>
    <w:rsid w:val="EBDF16D8"/>
    <w:rsid w:val="F5FF82DD"/>
    <w:rsid w:val="F7B42318"/>
    <w:rsid w:val="F7FD1EB9"/>
    <w:rsid w:val="FDC85134"/>
    <w:rsid w:val="FDF9D582"/>
    <w:rsid w:val="0001273B"/>
    <w:rsid w:val="0001479B"/>
    <w:rsid w:val="0001720D"/>
    <w:rsid w:val="00020BD2"/>
    <w:rsid w:val="0002681D"/>
    <w:rsid w:val="00055146"/>
    <w:rsid w:val="00056B94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2F7C"/>
    <w:rsid w:val="002973AB"/>
    <w:rsid w:val="002A06B3"/>
    <w:rsid w:val="002D7051"/>
    <w:rsid w:val="002E43DA"/>
    <w:rsid w:val="002F7DC0"/>
    <w:rsid w:val="00303A6C"/>
    <w:rsid w:val="00303B7C"/>
    <w:rsid w:val="003152B3"/>
    <w:rsid w:val="003167B6"/>
    <w:rsid w:val="003169ED"/>
    <w:rsid w:val="00334AB2"/>
    <w:rsid w:val="0033776F"/>
    <w:rsid w:val="00340063"/>
    <w:rsid w:val="00356984"/>
    <w:rsid w:val="0036086D"/>
    <w:rsid w:val="00360ECD"/>
    <w:rsid w:val="00362EF4"/>
    <w:rsid w:val="0037335B"/>
    <w:rsid w:val="003956E3"/>
    <w:rsid w:val="003A25A3"/>
    <w:rsid w:val="003A25F7"/>
    <w:rsid w:val="003A2D40"/>
    <w:rsid w:val="003B4E3D"/>
    <w:rsid w:val="003C0E76"/>
    <w:rsid w:val="003C75C6"/>
    <w:rsid w:val="003E1B74"/>
    <w:rsid w:val="003E5EB7"/>
    <w:rsid w:val="00424E15"/>
    <w:rsid w:val="00457A29"/>
    <w:rsid w:val="00460AE1"/>
    <w:rsid w:val="00466650"/>
    <w:rsid w:val="00477C8F"/>
    <w:rsid w:val="0049611C"/>
    <w:rsid w:val="004A1CDD"/>
    <w:rsid w:val="004B52CC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A2491"/>
    <w:rsid w:val="005A533D"/>
    <w:rsid w:val="005E11EF"/>
    <w:rsid w:val="005F0298"/>
    <w:rsid w:val="00614486"/>
    <w:rsid w:val="00614720"/>
    <w:rsid w:val="006247F1"/>
    <w:rsid w:val="00631822"/>
    <w:rsid w:val="00634804"/>
    <w:rsid w:val="006412FB"/>
    <w:rsid w:val="00641468"/>
    <w:rsid w:val="00644CDC"/>
    <w:rsid w:val="00646142"/>
    <w:rsid w:val="0065699B"/>
    <w:rsid w:val="00662748"/>
    <w:rsid w:val="00690AC6"/>
    <w:rsid w:val="00692FFC"/>
    <w:rsid w:val="006A122D"/>
    <w:rsid w:val="006A5031"/>
    <w:rsid w:val="006A6B11"/>
    <w:rsid w:val="006B2B8B"/>
    <w:rsid w:val="006D4924"/>
    <w:rsid w:val="006E4109"/>
    <w:rsid w:val="006F24D4"/>
    <w:rsid w:val="006F3754"/>
    <w:rsid w:val="006F72FF"/>
    <w:rsid w:val="007001A0"/>
    <w:rsid w:val="00700A19"/>
    <w:rsid w:val="00703E1B"/>
    <w:rsid w:val="0070535F"/>
    <w:rsid w:val="00705E62"/>
    <w:rsid w:val="00714F5B"/>
    <w:rsid w:val="007452A9"/>
    <w:rsid w:val="00782EFA"/>
    <w:rsid w:val="00783620"/>
    <w:rsid w:val="00791738"/>
    <w:rsid w:val="007A5E49"/>
    <w:rsid w:val="007A7D3B"/>
    <w:rsid w:val="007B3CA0"/>
    <w:rsid w:val="007B658B"/>
    <w:rsid w:val="007C2FFC"/>
    <w:rsid w:val="007C563B"/>
    <w:rsid w:val="007C62E8"/>
    <w:rsid w:val="007C6461"/>
    <w:rsid w:val="007D0F84"/>
    <w:rsid w:val="007D4ACA"/>
    <w:rsid w:val="007D5494"/>
    <w:rsid w:val="007E7489"/>
    <w:rsid w:val="00813D9B"/>
    <w:rsid w:val="00823C0E"/>
    <w:rsid w:val="00832187"/>
    <w:rsid w:val="008333C1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D2848"/>
    <w:rsid w:val="008D4F89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97777"/>
    <w:rsid w:val="009B4AC0"/>
    <w:rsid w:val="009B514C"/>
    <w:rsid w:val="009C19AF"/>
    <w:rsid w:val="009C4114"/>
    <w:rsid w:val="009D5025"/>
    <w:rsid w:val="009E4CF6"/>
    <w:rsid w:val="009F7EB9"/>
    <w:rsid w:val="00A139F6"/>
    <w:rsid w:val="00A141D7"/>
    <w:rsid w:val="00A17353"/>
    <w:rsid w:val="00A40926"/>
    <w:rsid w:val="00A50F72"/>
    <w:rsid w:val="00A56367"/>
    <w:rsid w:val="00A60DE5"/>
    <w:rsid w:val="00A635BE"/>
    <w:rsid w:val="00A65DBC"/>
    <w:rsid w:val="00A66A91"/>
    <w:rsid w:val="00A9354A"/>
    <w:rsid w:val="00AA75C7"/>
    <w:rsid w:val="00AB0954"/>
    <w:rsid w:val="00AB1450"/>
    <w:rsid w:val="00AE533D"/>
    <w:rsid w:val="00AE7524"/>
    <w:rsid w:val="00AF19EC"/>
    <w:rsid w:val="00B00FF7"/>
    <w:rsid w:val="00B0461D"/>
    <w:rsid w:val="00B0693D"/>
    <w:rsid w:val="00B179EC"/>
    <w:rsid w:val="00B71767"/>
    <w:rsid w:val="00B7504C"/>
    <w:rsid w:val="00B84E36"/>
    <w:rsid w:val="00B87010"/>
    <w:rsid w:val="00B94517"/>
    <w:rsid w:val="00BA651C"/>
    <w:rsid w:val="00BB04DC"/>
    <w:rsid w:val="00BC0F4C"/>
    <w:rsid w:val="00BD19CA"/>
    <w:rsid w:val="00BD30B9"/>
    <w:rsid w:val="00BE1CDB"/>
    <w:rsid w:val="00BF29C8"/>
    <w:rsid w:val="00BF4E11"/>
    <w:rsid w:val="00C153C2"/>
    <w:rsid w:val="00C30478"/>
    <w:rsid w:val="00C54CD5"/>
    <w:rsid w:val="00C55374"/>
    <w:rsid w:val="00C57EAA"/>
    <w:rsid w:val="00C628F5"/>
    <w:rsid w:val="00C75206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3773"/>
    <w:rsid w:val="00D227FF"/>
    <w:rsid w:val="00D31C73"/>
    <w:rsid w:val="00D42BC6"/>
    <w:rsid w:val="00D54C51"/>
    <w:rsid w:val="00D54D02"/>
    <w:rsid w:val="00D64602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D11F8"/>
    <w:rsid w:val="00DE0E9D"/>
    <w:rsid w:val="00DE5DA3"/>
    <w:rsid w:val="00DF132F"/>
    <w:rsid w:val="00E1572A"/>
    <w:rsid w:val="00E2579C"/>
    <w:rsid w:val="00E2733A"/>
    <w:rsid w:val="00E41701"/>
    <w:rsid w:val="00E52D9D"/>
    <w:rsid w:val="00E64A2B"/>
    <w:rsid w:val="00E71C31"/>
    <w:rsid w:val="00E73ED3"/>
    <w:rsid w:val="00E7612F"/>
    <w:rsid w:val="00E82D2F"/>
    <w:rsid w:val="00E82FF6"/>
    <w:rsid w:val="00E8344B"/>
    <w:rsid w:val="00E85E59"/>
    <w:rsid w:val="00EA6E7E"/>
    <w:rsid w:val="00EA7BE3"/>
    <w:rsid w:val="00EB5787"/>
    <w:rsid w:val="00EB5A2B"/>
    <w:rsid w:val="00EC0E94"/>
    <w:rsid w:val="00ED702B"/>
    <w:rsid w:val="00EF5E2F"/>
    <w:rsid w:val="00F03128"/>
    <w:rsid w:val="00F114E6"/>
    <w:rsid w:val="00F134BE"/>
    <w:rsid w:val="00F16E70"/>
    <w:rsid w:val="00F257F2"/>
    <w:rsid w:val="00F27E77"/>
    <w:rsid w:val="00F309F4"/>
    <w:rsid w:val="00F32568"/>
    <w:rsid w:val="00F338C3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0FF65E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6DFAFC5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CDB679A"/>
    <w:rsid w:val="5F3E6A7F"/>
    <w:rsid w:val="6277079A"/>
    <w:rsid w:val="64AF38BD"/>
    <w:rsid w:val="66A9277E"/>
    <w:rsid w:val="687142E8"/>
    <w:rsid w:val="69F3315F"/>
    <w:rsid w:val="6CB23063"/>
    <w:rsid w:val="6F416B95"/>
    <w:rsid w:val="6F7DF30C"/>
    <w:rsid w:val="750416C7"/>
    <w:rsid w:val="760E5F3E"/>
    <w:rsid w:val="77DFDEF8"/>
    <w:rsid w:val="78B6041B"/>
    <w:rsid w:val="79D85F74"/>
    <w:rsid w:val="7AB855E2"/>
    <w:rsid w:val="7AC65BFC"/>
    <w:rsid w:val="7D761C62"/>
    <w:rsid w:val="7D7E95CC"/>
    <w:rsid w:val="7DB72EC3"/>
    <w:rsid w:val="7F971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&#65294;&#21457;&#36865;&#30005;&#23376;&#37038;&#20214;&#33267;XXXX@XXX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2988</Words>
  <Characters>1671</Characters>
  <Application>Microsoft Office Word</Application>
  <DocSecurity>0</DocSecurity>
  <Lines>13</Lines>
  <Paragraphs>9</Paragraphs>
  <ScaleCrop>false</ScaleCrop>
  <Company>Lenovo</Company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人事处文秘</cp:lastModifiedBy>
  <cp:revision>109</cp:revision>
  <cp:lastPrinted>2023-03-23T18:58:00Z</cp:lastPrinted>
  <dcterms:created xsi:type="dcterms:W3CDTF">2020-05-29T13:52:00Z</dcterms:created>
  <dcterms:modified xsi:type="dcterms:W3CDTF">2023-03-23T11:11:00Z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AE95A99C752506B119B81A64309BA605</vt:lpwstr>
  </property>
</Properties>
</file>