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560" w:lineRule="exact"/>
        <w:jc w:val="center"/>
        <w:rPr>
          <w:rFonts w:hint="eastAsia" w:eastAsia="方正小标宋简体" w:cs="Times New Roman"/>
          <w:bCs/>
          <w:spacing w:val="-4"/>
          <w:sz w:val="44"/>
          <w:szCs w:val="44"/>
          <w:lang w:eastAsia="zh-CN"/>
        </w:rPr>
      </w:pPr>
    </w:p>
    <w:p>
      <w:pPr>
        <w:shd w:val="solid" w:color="FFFFFF" w:fill="auto"/>
        <w:autoSpaceDN w:val="0"/>
        <w:spacing w:line="560" w:lineRule="exact"/>
        <w:jc w:val="center"/>
        <w:rPr>
          <w:rFonts w:hint="eastAsia" w:eastAsia="方正小标宋简体" w:cs="Times New Roman"/>
          <w:bCs/>
          <w:spacing w:val="-4"/>
          <w:sz w:val="44"/>
          <w:szCs w:val="44"/>
          <w:lang w:eastAsia="zh-CN"/>
        </w:rPr>
      </w:pPr>
    </w:p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</w:pPr>
      <w:r>
        <w:rPr>
          <w:rFonts w:hint="eastAsia" w:eastAsia="方正小标宋简体" w:cs="Times New Roman"/>
          <w:bCs/>
          <w:spacing w:val="-4"/>
          <w:sz w:val="44"/>
          <w:szCs w:val="44"/>
          <w:lang w:eastAsia="zh-CN"/>
        </w:rPr>
        <w:t>江苏省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  <w:t>邮政管理局202</w:t>
      </w:r>
      <w:r>
        <w:rPr>
          <w:rFonts w:hint="eastAsia" w:eastAsia="方正小标宋简体" w:cs="Times New Roman"/>
          <w:bCs/>
          <w:spacing w:val="-4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  <w:t>年度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  <w:t>考试</w:t>
      </w:r>
    </w:p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  <w:t>录用公务员面试公告</w:t>
      </w:r>
    </w:p>
    <w:p>
      <w:pPr>
        <w:shd w:val="solid" w:color="FFFFFF" w:fill="auto"/>
        <w:autoSpaceDN w:val="0"/>
        <w:spacing w:line="400" w:lineRule="exact"/>
        <w:jc w:val="center"/>
        <w:rPr>
          <w:rFonts w:ascii="方正小标宋简体" w:hAnsi="宋体" w:eastAsia="方正小标宋简体"/>
          <w:bCs/>
          <w:sz w:val="44"/>
          <w:szCs w:val="44"/>
          <w:shd w:val="clear" w:color="auto" w:fill="FFFFFF"/>
        </w:rPr>
      </w:pPr>
    </w:p>
    <w:p>
      <w:pPr>
        <w:shd w:val="solid" w:color="FFFFFF" w:fill="auto"/>
        <w:autoSpaceDN w:val="0"/>
        <w:spacing w:line="500" w:lineRule="exact"/>
        <w:ind w:firstLine="640" w:firstLineChars="20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hint="eastAsia"/>
          <w:sz w:val="32"/>
          <w:szCs w:val="32"/>
          <w:shd w:val="clear" w:color="auto" w:fill="FFFFFF"/>
        </w:rPr>
        <w:t>202</w:t>
      </w:r>
      <w:r>
        <w:rPr>
          <w:rFonts w:hint="eastAsia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shd w:val="clear" w:color="auto" w:fill="FFFFFF"/>
        </w:rPr>
        <w:t>年度</w:t>
      </w:r>
      <w:r>
        <w:rPr>
          <w:rFonts w:hint="eastAsia" w:eastAsia="仿宋_GB2312"/>
          <w:b w:val="0"/>
          <w:bCs/>
          <w:sz w:val="32"/>
          <w:szCs w:val="32"/>
          <w:shd w:val="clear" w:color="auto" w:fill="FFFFFF"/>
          <w:lang w:eastAsia="zh-CN"/>
        </w:rPr>
        <w:t>江苏省</w:t>
      </w:r>
      <w:r>
        <w:rPr>
          <w:rFonts w:hint="eastAsia" w:eastAsia="仿宋_GB2312"/>
          <w:sz w:val="32"/>
          <w:szCs w:val="32"/>
          <w:shd w:val="clear" w:color="auto" w:fill="FFFFFF"/>
        </w:rPr>
        <w:t>邮政管理局</w:t>
      </w:r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>
      <w:pPr>
        <w:pStyle w:val="13"/>
        <w:numPr>
          <w:ilvl w:val="0"/>
          <w:numId w:val="0"/>
        </w:numPr>
        <w:shd w:val="solid" w:color="FFFFFF" w:fill="auto"/>
        <w:autoSpaceDN w:val="0"/>
        <w:spacing w:line="500" w:lineRule="exact"/>
        <w:ind w:left="643" w:leftChars="0"/>
        <w:rPr>
          <w:rFonts w:eastAsia="黑体"/>
          <w:sz w:val="32"/>
          <w:szCs w:val="32"/>
          <w:highlight w:val="yellow"/>
          <w:u w:val="single"/>
          <w:shd w:val="clear" w:color="auto" w:fill="FFFFFF"/>
        </w:rPr>
      </w:pPr>
      <w:r>
        <w:rPr>
          <w:rFonts w:hint="eastAsia" w:eastAsia="黑体"/>
          <w:bCs/>
          <w:color w:val="000000"/>
          <w:sz w:val="32"/>
          <w:szCs w:val="32"/>
          <w:shd w:val="clear" w:color="auto" w:fill="FFFFFF"/>
          <w:lang w:eastAsia="zh-CN"/>
        </w:rPr>
        <w:t>一、</w:t>
      </w:r>
      <w:r>
        <w:rPr>
          <w:rFonts w:hint="eastAsia" w:eastAsia="黑体"/>
          <w:bCs/>
          <w:color w:val="000000"/>
          <w:sz w:val="32"/>
          <w:szCs w:val="32"/>
          <w:shd w:val="clear" w:color="auto" w:fill="FFFFFF"/>
        </w:rPr>
        <w:t>进入面试人员名单</w:t>
      </w:r>
    </w:p>
    <w:tbl>
      <w:tblPr>
        <w:tblStyle w:val="7"/>
        <w:tblpPr w:leftFromText="180" w:rightFromText="180" w:vertAnchor="text" w:horzAnchor="page" w:tblpX="1120" w:tblpY="992"/>
        <w:tblOverlap w:val="never"/>
        <w:tblW w:w="9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4"/>
        <w:gridCol w:w="1134"/>
        <w:gridCol w:w="1134"/>
        <w:gridCol w:w="2127"/>
        <w:gridCol w:w="1325"/>
        <w:gridCol w:w="6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3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进入</w:t>
            </w:r>
            <w:r>
              <w:rPr>
                <w:rFonts w:eastAsia="黑体"/>
                <w:kern w:val="0"/>
                <w:sz w:val="28"/>
                <w:szCs w:val="28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</w:rPr>
              <w:t>最低</w:t>
            </w:r>
            <w:r>
              <w:rPr>
                <w:rFonts w:eastAsia="黑体"/>
                <w:kern w:val="0"/>
                <w:sz w:val="28"/>
                <w:szCs w:val="28"/>
              </w:rPr>
              <w:t>分数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both"/>
              <w:rPr>
                <w:rFonts w:hint="eastAsia" w:eastAsia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黑体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hAnsi="宋体" w:cs="宋体"/>
                <w:kern w:val="0"/>
                <w:szCs w:val="21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宿迁市邮政管理局一级科员</w:t>
            </w:r>
          </w:p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（职位代码：</w:t>
            </w:r>
            <w:r>
              <w:rPr>
                <w:rFonts w:hint="eastAsia" w:cs="宋体"/>
                <w:kern w:val="0"/>
                <w:szCs w:val="21"/>
              </w:rPr>
              <w:t>300110001001</w:t>
            </w:r>
            <w:r>
              <w:rPr>
                <w:rFonts w:hint="eastAsia" w:hAnsi="宋体" w:cs="宋体"/>
                <w:kern w:val="0"/>
                <w:szCs w:val="21"/>
              </w:rPr>
              <w:t>）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130.4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鲍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szCs w:val="24"/>
              </w:rPr>
              <w:t>斌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170212012500213</w:t>
            </w:r>
          </w:p>
        </w:tc>
        <w:tc>
          <w:tcPr>
            <w:tcW w:w="132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hint="eastAsia" w:eastAsia="仿宋_GB2312"/>
                <w:b/>
                <w:sz w:val="24"/>
                <w:szCs w:val="24"/>
                <w:lang w:val="en-US" w:eastAsia="zh-CN"/>
              </w:rPr>
              <w:t>13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朱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szCs w:val="24"/>
              </w:rPr>
              <w:t>蓉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170214030101513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何蕊蕊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170234090502328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hAnsi="宋体" w:cs="宋体"/>
                <w:kern w:val="0"/>
                <w:szCs w:val="21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淮安市邮政管理局一级科员</w:t>
            </w:r>
          </w:p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（职位代码：</w:t>
            </w:r>
            <w:r>
              <w:rPr>
                <w:rFonts w:hint="eastAsia" w:cs="宋体"/>
                <w:kern w:val="0"/>
                <w:szCs w:val="21"/>
              </w:rPr>
              <w:t>300110002001</w:t>
            </w:r>
            <w:r>
              <w:rPr>
                <w:rFonts w:hint="eastAsia" w:hAnsi="宋体" w:cs="宋体"/>
                <w:kern w:val="0"/>
                <w:szCs w:val="21"/>
              </w:rPr>
              <w:t>）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134.5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祖嘉纬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170232030202903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于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szCs w:val="24"/>
              </w:rPr>
              <w:t>越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170232070103024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贾丹妮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170243011102805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320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hAnsi="宋体" w:cs="宋体"/>
                <w:kern w:val="0"/>
                <w:szCs w:val="21"/>
                <w:lang w:eastAsia="zh-CN"/>
              </w:rPr>
              <w:t>镇江</w:t>
            </w:r>
            <w:r>
              <w:rPr>
                <w:rFonts w:hint="eastAsia" w:hAnsi="宋体" w:cs="宋体"/>
                <w:kern w:val="0"/>
                <w:szCs w:val="21"/>
              </w:rPr>
              <w:t>市邮政管理局一级科员</w:t>
            </w:r>
            <w:r>
              <w:rPr>
                <w:rFonts w:hint="eastAsia" w:hAnsi="宋体" w:cs="宋体"/>
                <w:kern w:val="0"/>
                <w:szCs w:val="21"/>
                <w:lang w:eastAsia="zh-CN"/>
              </w:rPr>
              <w:t>一</w:t>
            </w:r>
          </w:p>
          <w:p>
            <w:pPr>
              <w:widowControl/>
              <w:autoSpaceDN w:val="0"/>
              <w:spacing w:line="50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（职位代码：</w:t>
            </w:r>
            <w:r>
              <w:rPr>
                <w:rFonts w:hint="eastAsia" w:cs="宋体"/>
                <w:kern w:val="0"/>
                <w:szCs w:val="21"/>
              </w:rPr>
              <w:t>300110003001</w:t>
            </w:r>
            <w:r>
              <w:rPr>
                <w:rFonts w:hint="eastAsia" w:hAnsi="宋体" w:cs="宋体"/>
                <w:kern w:val="0"/>
                <w:szCs w:val="21"/>
              </w:rPr>
              <w:t>）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130.7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陈丽莉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170232010701609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陈思旭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170232050108609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汪玉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170234090502612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hAnsi="宋体" w:cs="宋体"/>
                <w:kern w:val="0"/>
                <w:szCs w:val="21"/>
                <w:lang w:eastAsia="zh-CN"/>
              </w:rPr>
              <w:t>镇江</w:t>
            </w:r>
            <w:r>
              <w:rPr>
                <w:rFonts w:hint="eastAsia" w:hAnsi="宋体" w:cs="宋体"/>
                <w:kern w:val="0"/>
                <w:szCs w:val="21"/>
              </w:rPr>
              <w:t>市邮政管理局一级科员</w:t>
            </w:r>
            <w:r>
              <w:rPr>
                <w:rFonts w:hint="eastAsia" w:hAnsi="宋体" w:cs="宋体"/>
                <w:kern w:val="0"/>
                <w:szCs w:val="21"/>
                <w:lang w:eastAsia="zh-CN"/>
              </w:rPr>
              <w:t>二</w:t>
            </w:r>
          </w:p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（职位代码：</w:t>
            </w:r>
            <w:r>
              <w:rPr>
                <w:rFonts w:hint="eastAsia" w:cs="宋体"/>
                <w:kern w:val="0"/>
                <w:szCs w:val="21"/>
              </w:rPr>
              <w:t>300110003002</w:t>
            </w:r>
            <w:r>
              <w:rPr>
                <w:rFonts w:hint="eastAsia" w:hAnsi="宋体" w:cs="宋体"/>
                <w:kern w:val="0"/>
                <w:szCs w:val="21"/>
              </w:rPr>
              <w:t>）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陆龙生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170232060103722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林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szCs w:val="24"/>
              </w:rPr>
              <w:t>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170232090104615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胥灵芝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170232100104309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hAnsi="宋体" w:cs="宋体"/>
                <w:kern w:val="0"/>
                <w:szCs w:val="21"/>
                <w:lang w:eastAsia="zh-CN"/>
              </w:rPr>
              <w:t>南通市邮政管理局</w:t>
            </w:r>
            <w:r>
              <w:rPr>
                <w:rFonts w:hint="eastAsia" w:hAnsi="宋体" w:cs="宋体"/>
                <w:kern w:val="0"/>
                <w:szCs w:val="21"/>
              </w:rPr>
              <w:t>一级科员</w:t>
            </w:r>
          </w:p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（职位代码：</w:t>
            </w:r>
            <w:r>
              <w:rPr>
                <w:rFonts w:hint="eastAsia" w:cs="宋体"/>
                <w:kern w:val="0"/>
                <w:szCs w:val="21"/>
              </w:rPr>
              <w:t>300110004001</w:t>
            </w:r>
            <w:r>
              <w:rPr>
                <w:rFonts w:hint="eastAsia" w:hAnsi="宋体" w:cs="宋体"/>
                <w:kern w:val="0"/>
                <w:szCs w:val="21"/>
              </w:rPr>
              <w:t>）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131.9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屠怡君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170222010700929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许胜男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170232060104708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袁涌东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170232060104917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hAnsi="宋体" w:cs="宋体"/>
                <w:kern w:val="0"/>
                <w:szCs w:val="21"/>
                <w:lang w:eastAsia="zh-CN"/>
              </w:rPr>
              <w:t>常州市邮政管理局</w:t>
            </w:r>
            <w:r>
              <w:rPr>
                <w:rFonts w:hint="eastAsia" w:hAnsi="宋体" w:cs="宋体"/>
                <w:kern w:val="0"/>
                <w:szCs w:val="21"/>
              </w:rPr>
              <w:t>一级科员</w:t>
            </w:r>
          </w:p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（职位代码：</w:t>
            </w:r>
            <w:r>
              <w:rPr>
                <w:rFonts w:hint="eastAsia" w:cs="宋体"/>
                <w:kern w:val="0"/>
                <w:szCs w:val="21"/>
              </w:rPr>
              <w:t>300110005001</w:t>
            </w:r>
            <w:r>
              <w:rPr>
                <w:rFonts w:hint="eastAsia" w:hAnsi="宋体" w:cs="宋体"/>
                <w:kern w:val="0"/>
                <w:szCs w:val="21"/>
              </w:rPr>
              <w:t>）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107.8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董丽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170232030204102</w:t>
            </w:r>
          </w:p>
        </w:tc>
        <w:tc>
          <w:tcPr>
            <w:tcW w:w="132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4月13日</w:t>
            </w: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冯永海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170232120102528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0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方夏昀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170233040601528</w:t>
            </w:r>
          </w:p>
        </w:tc>
        <w:tc>
          <w:tcPr>
            <w:tcW w:w="13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</w:tbl>
    <w:p>
      <w:pPr>
        <w:shd w:val="solid" w:color="FFFFFF" w:fill="auto"/>
        <w:autoSpaceDN w:val="0"/>
        <w:spacing w:line="50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bookmarkStart w:id="0" w:name="RANGE!B4:F45"/>
      <w:bookmarkEnd w:id="0"/>
      <w:r>
        <w:rPr>
          <w:rFonts w:hint="eastAsia" w:eastAsia="黑体"/>
          <w:sz w:val="32"/>
          <w:szCs w:val="32"/>
          <w:shd w:val="clear" w:color="auto" w:fill="FFFFFF"/>
        </w:rPr>
        <w:t>二、面试确认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请进入面试的考生于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b/>
          <w:color w:val="auto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color w:val="auto"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color w:val="auto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color w:val="auto"/>
          <w:sz w:val="32"/>
          <w:szCs w:val="32"/>
          <w:shd w:val="clear" w:color="auto" w:fill="FFFFFF"/>
        </w:rPr>
        <w:t>日</w:t>
      </w:r>
      <w:r>
        <w:rPr>
          <w:rFonts w:hint="eastAsia"/>
          <w:b/>
          <w:color w:val="auto"/>
          <w:sz w:val="32"/>
          <w:szCs w:val="32"/>
          <w:shd w:val="clear" w:color="auto" w:fill="FFFFFF"/>
        </w:rPr>
        <w:t>17</w:t>
      </w:r>
      <w:r>
        <w:rPr>
          <w:rFonts w:hint="eastAsia" w:eastAsia="仿宋_GB2312"/>
          <w:b/>
          <w:color w:val="auto"/>
          <w:sz w:val="32"/>
          <w:szCs w:val="32"/>
          <w:shd w:val="clear" w:color="auto" w:fill="FFFFFF"/>
        </w:rPr>
        <w:t>时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前</w:t>
      </w:r>
      <w:r>
        <w:rPr>
          <w:rFonts w:hint="eastAsia" w:eastAsia="仿宋_GB2312"/>
          <w:sz w:val="32"/>
          <w:szCs w:val="32"/>
          <w:shd w:val="clear" w:color="auto" w:fill="FFFFFF"/>
        </w:rPr>
        <w:t>确认是否参加面试，确认方式为发送电子邮件。要求如下：</w:t>
      </w:r>
      <w:r>
        <w:rPr>
          <w:sz w:val="32"/>
          <w:szCs w:val="32"/>
          <w:shd w:val="clear" w:color="auto" w:fill="FFFFFF"/>
        </w:rPr>
        <w:t xml:space="preserve"> 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eastAsia" w:eastAsia="仿宋_GB2312"/>
          <w:sz w:val="32"/>
          <w:szCs w:val="32"/>
          <w:shd w:val="clear" w:color="auto" w:fill="FFFFFF"/>
        </w:rPr>
      </w:pPr>
      <w:r>
        <w:fldChar w:fldCharType="begin"/>
      </w:r>
      <w:r>
        <w:instrText xml:space="preserve"> HYPERLINK "mailto:1.发送邮件至ziqrsc@163.com" </w:instrText>
      </w:r>
      <w:r>
        <w:fldChar w:fldCharType="separate"/>
      </w:r>
      <w:r>
        <w:rPr>
          <w:rFonts w:eastAsia="仿宋_GB2312"/>
          <w:sz w:val="32"/>
          <w:szCs w:val="32"/>
          <w:shd w:val="clear" w:color="auto" w:fill="FFFFFF"/>
        </w:rPr>
        <w:t>1.</w:t>
      </w:r>
      <w:r>
        <w:rPr>
          <w:rFonts w:hint="eastAsia" w:eastAsia="仿宋_GB2312"/>
          <w:sz w:val="32"/>
          <w:szCs w:val="32"/>
          <w:shd w:val="clear" w:color="auto" w:fill="FFFFFF"/>
        </w:rPr>
        <w:t>发送电子邮件至</w:t>
      </w:r>
      <w:r>
        <w:rPr>
          <w:rFonts w:hint="eastAsia" w:eastAsia="仿宋_GB2312"/>
          <w:sz w:val="32"/>
          <w:szCs w:val="32"/>
          <w:shd w:val="clear" w:color="auto" w:fill="FFFFFF"/>
        </w:rPr>
        <w:fldChar w:fldCharType="end"/>
      </w:r>
      <w:r>
        <w:rPr>
          <w:u w:val="none"/>
        </w:rPr>
        <w:fldChar w:fldCharType="begin"/>
      </w:r>
      <w:r>
        <w:rPr>
          <w:u w:val="none"/>
        </w:rPr>
        <w:instrText xml:space="preserve"> HYPERLINK "mailto:1.发送邮件至ziqrsc@163.com" </w:instrText>
      </w:r>
      <w:r>
        <w:rPr>
          <w:u w:val="none"/>
        </w:rPr>
        <w:fldChar w:fldCharType="separate"/>
      </w:r>
      <w:r>
        <w:rPr>
          <w:rFonts w:hint="eastAsia" w:eastAsia="仿宋_GB2312"/>
          <w:sz w:val="32"/>
          <w:szCs w:val="32"/>
          <w:u w:val="none"/>
          <w:shd w:val="clear" w:color="auto" w:fill="FFFFFF"/>
          <w:lang w:val="en-US" w:eastAsia="zh-CN"/>
        </w:rPr>
        <w:t>ygzcfgc@163</w:t>
      </w:r>
      <w:r>
        <w:rPr>
          <w:rFonts w:eastAsia="仿宋_GB2312"/>
          <w:sz w:val="32"/>
          <w:szCs w:val="32"/>
          <w:u w:val="none"/>
          <w:shd w:val="clear" w:color="auto" w:fill="FFFFFF"/>
        </w:rPr>
        <w:t>.com</w:t>
      </w:r>
      <w:r>
        <w:rPr>
          <w:rFonts w:eastAsia="仿宋_GB2312"/>
          <w:sz w:val="32"/>
          <w:szCs w:val="32"/>
          <w:u w:val="none"/>
          <w:shd w:val="clear" w:color="auto" w:fill="FFFFFF"/>
        </w:rPr>
        <w:fldChar w:fldCharType="end"/>
      </w:r>
      <w:r>
        <w:rPr>
          <w:rFonts w:hint="eastAsia" w:eastAsia="仿宋_GB2312"/>
          <w:sz w:val="32"/>
          <w:szCs w:val="32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hint="eastAsia" w:eastAsia="仿宋_GB2312"/>
          <w:sz w:val="32"/>
          <w:szCs w:val="32"/>
          <w:shd w:val="clear" w:color="auto" w:fill="FFFFFF"/>
        </w:rPr>
        <w:t>邮件标题统一写成</w:t>
      </w:r>
      <w:r>
        <w:rPr>
          <w:sz w:val="32"/>
          <w:szCs w:val="32"/>
          <w:shd w:val="clear" w:color="auto" w:fill="FFFFFF"/>
        </w:rPr>
        <w:t>“***</w:t>
      </w:r>
      <w:r>
        <w:rPr>
          <w:rFonts w:hint="eastAsia"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/>
          <w:sz w:val="32"/>
          <w:szCs w:val="32"/>
          <w:shd w:val="clear" w:color="auto" w:fill="FFFFFF"/>
        </w:rPr>
        <w:t>***</w:t>
      </w:r>
      <w:r>
        <w:rPr>
          <w:rFonts w:hint="eastAsia" w:eastAsia="仿宋_GB2312"/>
          <w:sz w:val="32"/>
          <w:szCs w:val="32"/>
          <w:shd w:val="clear" w:color="auto" w:fill="FFFFFF"/>
        </w:rPr>
        <w:t>（单位）</w:t>
      </w:r>
      <w:r>
        <w:rPr>
          <w:rFonts w:eastAsia="仿宋_GB2312"/>
          <w:sz w:val="32"/>
          <w:szCs w:val="32"/>
          <w:shd w:val="clear" w:color="auto" w:fill="FFFFFF"/>
        </w:rPr>
        <w:t>**</w:t>
      </w:r>
      <w:r>
        <w:rPr>
          <w:rFonts w:hint="eastAsia"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（</w:t>
      </w:r>
      <w:r>
        <w:rPr>
          <w:rFonts w:hint="eastAsia" w:eastAsia="仿宋_GB2312"/>
          <w:sz w:val="32"/>
          <w:shd w:val="clear" w:color="auto" w:fill="FFFFFF"/>
        </w:rPr>
        <w:t>内容见附件</w:t>
      </w:r>
      <w:r>
        <w:rPr>
          <w:rFonts w:eastAsia="仿宋_GB2312"/>
          <w:sz w:val="32"/>
          <w:shd w:val="clear" w:color="auto" w:fill="FFFFFF"/>
        </w:rPr>
        <w:t>1</w:t>
      </w:r>
      <w:r>
        <w:rPr>
          <w:rFonts w:hint="eastAsia"/>
          <w:sz w:val="32"/>
          <w:szCs w:val="32"/>
          <w:shd w:val="clear" w:color="auto" w:fill="FFFFFF"/>
        </w:rPr>
        <w:t>）</w:t>
      </w:r>
      <w:r>
        <w:rPr>
          <w:rFonts w:hint="eastAsia" w:eastAsia="仿宋_GB2312"/>
          <w:sz w:val="32"/>
          <w:shd w:val="clear" w:color="auto" w:fill="FFFFFF"/>
        </w:rPr>
        <w:t>。如网上报名时填报的通讯地址、联系方式等信息发生变化，请在电子邮件中注明。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>
        <w:rPr>
          <w:rFonts w:eastAsia="仿宋_GB2312"/>
          <w:b/>
          <w:bCs/>
          <w:sz w:val="32"/>
          <w:szCs w:val="32"/>
          <w:shd w:val="clear" w:color="auto" w:fill="FFFFFF"/>
        </w:rPr>
        <w:t xml:space="preserve">3. 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逾期未确认的，视为自动放弃面试资格。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bCs/>
          <w:sz w:val="32"/>
          <w:szCs w:val="32"/>
          <w:shd w:val="clear" w:color="auto" w:fill="FFFFFF"/>
        </w:rPr>
      </w:pPr>
      <w:r>
        <w:rPr>
          <w:rFonts w:hint="eastAsia" w:eastAsia="仿宋_GB2312"/>
          <w:bCs/>
          <w:sz w:val="32"/>
          <w:szCs w:val="32"/>
          <w:shd w:val="clear" w:color="auto" w:fill="FFFFFF"/>
        </w:rPr>
        <w:t>放弃面试的考生请填写《放弃面试资格声明》（详见附件2），经本人签名，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于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日17:00前发送扫描件至邮箱</w:t>
      </w:r>
      <w:r>
        <w:rPr>
          <w:u w:val="none"/>
        </w:rPr>
        <w:fldChar w:fldCharType="begin"/>
      </w:r>
      <w:r>
        <w:rPr>
          <w:u w:val="none"/>
        </w:rPr>
        <w:instrText xml:space="preserve"> HYPERLINK "mailto:1.发送邮件至ziqrsc@163.com" </w:instrText>
      </w:r>
      <w:r>
        <w:rPr>
          <w:u w:val="none"/>
        </w:rPr>
        <w:fldChar w:fldCharType="separate"/>
      </w:r>
      <w:r>
        <w:rPr>
          <w:rFonts w:hint="eastAsia" w:eastAsia="仿宋_GB2312"/>
          <w:sz w:val="32"/>
          <w:szCs w:val="32"/>
          <w:u w:val="none"/>
          <w:shd w:val="clear" w:color="auto" w:fill="FFFFFF"/>
          <w:lang w:val="en-US" w:eastAsia="zh-CN"/>
        </w:rPr>
        <w:t>ygzcfgc@163</w:t>
      </w:r>
      <w:r>
        <w:rPr>
          <w:rFonts w:eastAsia="仿宋_GB2312"/>
          <w:sz w:val="32"/>
          <w:szCs w:val="32"/>
          <w:u w:val="none"/>
          <w:shd w:val="clear" w:color="auto" w:fill="FFFFFF"/>
        </w:rPr>
        <w:t>.com</w:t>
      </w:r>
      <w:r>
        <w:rPr>
          <w:rFonts w:eastAsia="仿宋_GB2312"/>
          <w:sz w:val="32"/>
          <w:szCs w:val="32"/>
          <w:u w:val="none"/>
          <w:shd w:val="clear" w:color="auto" w:fill="FFFFFF"/>
        </w:rPr>
        <w:fldChar w:fldCharType="end"/>
      </w:r>
      <w:r>
        <w:rPr>
          <w:rFonts w:hint="eastAsia" w:eastAsia="仿宋_GB2312"/>
          <w:sz w:val="32"/>
          <w:szCs w:val="32"/>
          <w:shd w:val="clear" w:color="auto" w:fill="FFFFFF"/>
        </w:rPr>
        <w:t>。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未在规定时间内填报放弃声明，又因个人原因不参加面试的，视情节将记入诚信档案。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hint="eastAsia" w:eastAsia="黑体"/>
          <w:sz w:val="32"/>
          <w:shd w:val="clear" w:color="auto" w:fill="FFFFFF"/>
        </w:rPr>
        <w:t>三、提交材料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请考生于</w:t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</w:rPr>
        <w:t>月</w:t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</w:rPr>
        <w:t>日前</w:t>
      </w:r>
      <w:r>
        <w:rPr>
          <w:rFonts w:hint="eastAsia" w:eastAsia="仿宋_GB2312"/>
          <w:sz w:val="32"/>
          <w:szCs w:val="32"/>
        </w:rPr>
        <w:t>将下列材料的扫描件通过电子邮件的形式发送至邮箱</w:t>
      </w:r>
      <w:r>
        <w:rPr>
          <w:u w:val="none"/>
        </w:rPr>
        <w:fldChar w:fldCharType="begin"/>
      </w:r>
      <w:r>
        <w:rPr>
          <w:u w:val="none"/>
        </w:rPr>
        <w:instrText xml:space="preserve"> HYPERLINK "mailto:1.发送邮件至ziqrsc@163.com" </w:instrText>
      </w:r>
      <w:r>
        <w:rPr>
          <w:u w:val="none"/>
        </w:rPr>
        <w:fldChar w:fldCharType="separate"/>
      </w:r>
      <w:r>
        <w:rPr>
          <w:rFonts w:hint="eastAsia" w:eastAsia="仿宋_GB2312"/>
          <w:sz w:val="32"/>
          <w:szCs w:val="32"/>
          <w:u w:val="none"/>
          <w:shd w:val="clear" w:color="auto" w:fill="FFFFFF"/>
          <w:lang w:val="en-US" w:eastAsia="zh-CN"/>
        </w:rPr>
        <w:t>ygzcfgc@163</w:t>
      </w:r>
      <w:r>
        <w:rPr>
          <w:rFonts w:eastAsia="仿宋_GB2312"/>
          <w:sz w:val="32"/>
          <w:szCs w:val="32"/>
          <w:u w:val="none"/>
          <w:shd w:val="clear" w:color="auto" w:fill="FFFFFF"/>
        </w:rPr>
        <w:t>.com</w:t>
      </w:r>
      <w:r>
        <w:rPr>
          <w:rFonts w:eastAsia="仿宋_GB2312"/>
          <w:sz w:val="32"/>
          <w:szCs w:val="32"/>
          <w:u w:val="none"/>
          <w:shd w:val="clear" w:color="auto" w:fill="FFFFFF"/>
        </w:rPr>
        <w:fldChar w:fldCharType="end"/>
      </w:r>
      <w:r>
        <w:rPr>
          <w:rFonts w:hint="eastAsia" w:eastAsia="仿宋_GB2312"/>
          <w:sz w:val="32"/>
          <w:szCs w:val="32"/>
          <w:shd w:val="clear" w:color="auto" w:fill="FFFFFF"/>
        </w:rPr>
        <w:t>。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邮件标题和正文均为“报考单位+职位名称+考生姓名预审材料”（例：***邮政管理局办公室一级科员职位张三预审材料）。请将所有材料制成图片文件，图片须端正、清晰、大小适中，建议每个图片文件控制在1MB左右，所有图片打包压缩一个RAR或ZIP文件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（一）本人身份证。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（二）公共科目笔试准考证。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（三）考试报名登记表（贴好照片，如实、详细填写个人学习、工作经历，时间必须连续，并注明各学习阶段是否在职学习，取得何种学历和学位）。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（四）本（专）科、研究生各阶段学历、学位证书复印件，所报职位要求的外语等级证书、职业资格证书复印件等材料。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五）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（六）除上述材料外，考生需按照身份类别，提供以下材料：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应届毕业生</w:t>
      </w:r>
      <w:r>
        <w:rPr>
          <w:rFonts w:hint="eastAsia" w:eastAsia="仿宋_GB2312"/>
          <w:sz w:val="32"/>
          <w:szCs w:val="32"/>
        </w:rPr>
        <w:t>提供所在学校加盖公章的报名推荐表（须注明培养方式）。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社会在职人员</w:t>
      </w:r>
      <w:r>
        <w:rPr>
          <w:rFonts w:hint="eastAsia" w:eastAsia="仿宋_GB2312"/>
          <w:sz w:val="32"/>
          <w:szCs w:val="32"/>
        </w:rPr>
        <w:t>提供所在单位盖章的报名推荐表复印件。现工作单位与报名时填写单位不一致的，还需提供离职有关材料。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留学回国人员</w:t>
      </w:r>
      <w:r>
        <w:rPr>
          <w:rFonts w:hint="eastAsia" w:eastAsia="仿宋_GB2312"/>
          <w:sz w:val="32"/>
          <w:szCs w:val="32"/>
        </w:rPr>
        <w:t>提供教育部留学服务中心认证的国外学历学位认证书。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待业人员</w:t>
      </w:r>
      <w:r>
        <w:rPr>
          <w:rFonts w:hint="eastAsia" w:eastAsia="仿宋_GB2312"/>
          <w:sz w:val="32"/>
          <w:szCs w:val="32"/>
        </w:rPr>
        <w:t>提供所在街道或存档人才中心出具的待业说明复印件</w:t>
      </w:r>
      <w:r>
        <w:rPr>
          <w:rFonts w:hint="eastAsia" w:eastAsia="仿宋_GB2312"/>
          <w:sz w:val="32"/>
          <w:shd w:val="clear" w:color="auto" w:fill="FFFFFF"/>
        </w:rPr>
        <w:t>（详见附件3）</w:t>
      </w:r>
      <w:r>
        <w:rPr>
          <w:rFonts w:hint="eastAsia" w:eastAsia="仿宋_GB2312"/>
          <w:sz w:val="32"/>
          <w:szCs w:val="32"/>
        </w:rPr>
        <w:t>，需注明考生政治面貌和出具</w:t>
      </w:r>
      <w:r>
        <w:rPr>
          <w:rFonts w:hint="eastAsia" w:eastAsia="仿宋_GB2312"/>
          <w:sz w:val="32"/>
          <w:szCs w:val="32"/>
          <w:lang w:eastAsia="zh-CN"/>
        </w:rPr>
        <w:t>说</w:t>
      </w:r>
      <w:r>
        <w:rPr>
          <w:rFonts w:hint="eastAsia" w:eastAsia="仿宋_GB2312"/>
          <w:sz w:val="32"/>
          <w:szCs w:val="32"/>
        </w:rPr>
        <w:t>明单位联系人和办公电话。</w:t>
      </w:r>
    </w:p>
    <w:p>
      <w:pPr>
        <w:spacing w:line="500" w:lineRule="exact"/>
        <w:ind w:firstLine="642" w:firstLineChars="200"/>
        <w:rPr>
          <w:rFonts w:hint="eastAsia" w:eastAsia="仿宋_GB2312"/>
          <w:sz w:val="32"/>
          <w:szCs w:val="32"/>
          <w:lang w:eastAsia="zh-CN"/>
        </w:rPr>
      </w:pPr>
      <w:r>
        <w:rPr>
          <w:rFonts w:eastAsia="仿宋_GB2312"/>
          <w:b/>
          <w:bCs/>
          <w:sz w:val="32"/>
          <w:szCs w:val="32"/>
        </w:rPr>
        <w:t xml:space="preserve"> “</w:t>
      </w:r>
      <w:r>
        <w:rPr>
          <w:rFonts w:hint="eastAsia" w:eastAsia="仿宋_GB2312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hint="eastAsia" w:eastAsia="仿宋_GB2312"/>
          <w:b/>
          <w:bCs/>
          <w:sz w:val="32"/>
          <w:szCs w:val="32"/>
        </w:rPr>
        <w:t>项目人员</w:t>
      </w:r>
      <w:r>
        <w:rPr>
          <w:rFonts w:hint="eastAsia" w:eastAsia="仿宋_GB2312"/>
          <w:sz w:val="32"/>
          <w:szCs w:val="32"/>
        </w:rPr>
        <w:t>提供由县级及以上组织人事部门出具的服务期满、考核合格的材料</w:t>
      </w:r>
      <w:r>
        <w:rPr>
          <w:rFonts w:hint="eastAsia" w:eastAsia="仿宋_GB2312"/>
          <w:sz w:val="32"/>
          <w:szCs w:val="32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（七）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考生所在党组织出具的党员说明。</w:t>
      </w: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考生应对所提供材料的真实性负责，材料不全或主要信息不实，影响资格审查结果的，将取消面试资格。</w:t>
      </w:r>
    </w:p>
    <w:p>
      <w:pPr>
        <w:spacing w:line="5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四、资格复审</w:t>
      </w:r>
    </w:p>
    <w:p>
      <w:pPr>
        <w:widowControl/>
        <w:spacing w:line="500" w:lineRule="exact"/>
        <w:ind w:firstLine="645"/>
        <w:jc w:val="left"/>
        <w:rPr>
          <w:rFonts w:hint="eastAsia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资格复审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eastAsia="zh-CN"/>
        </w:rPr>
        <w:t>于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4月12日</w:t>
      </w:r>
      <w:r>
        <w:rPr>
          <w:rFonts w:hint="eastAsia" w:eastAsia="仿宋_GB2312" w:cs="Times New Roman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shd w:val="clear" w:color="auto" w:fill="FFFFFF"/>
        </w:rPr>
        <w:t>:00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进行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eastAsia="zh-CN"/>
        </w:rPr>
        <w:t>，地点为</w:t>
      </w:r>
      <w:r>
        <w:rPr>
          <w:rFonts w:hint="eastAsia" w:eastAsia="仿宋_GB2312"/>
          <w:sz w:val="32"/>
          <w:szCs w:val="32"/>
        </w:rPr>
        <w:t>江苏省邮政管理局（南京市秦淮区弓箭坊40号）七楼707会议室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请考生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eastAsia="zh-CN"/>
        </w:rPr>
        <w:t>携带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前期所提交材料的原件和复印件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eastAsia="zh-CN"/>
        </w:rPr>
        <w:t>供现场审查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。</w:t>
      </w:r>
      <w:r>
        <w:rPr>
          <w:rFonts w:hint="eastAsia" w:eastAsia="仿宋_GB2312"/>
          <w:sz w:val="32"/>
          <w:szCs w:val="32"/>
          <w:highlight w:val="none"/>
        </w:rPr>
        <w:t>逾期未进行资格复审的，视为自动放弃面试资格。</w:t>
      </w:r>
    </w:p>
    <w:p>
      <w:pPr>
        <w:shd w:val="solid" w:color="FFFFFF" w:fill="auto"/>
        <w:autoSpaceDN w:val="0"/>
        <w:spacing w:line="50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五、面试安排</w:t>
      </w:r>
    </w:p>
    <w:p>
      <w:pPr>
        <w:shd w:val="solid" w:color="FFFFFF" w:fill="auto"/>
        <w:autoSpaceDN w:val="0"/>
        <w:spacing w:line="500" w:lineRule="exact"/>
        <w:ind w:firstLine="643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面试采取现场面试方式进行。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ascii="楷体_GB2312" w:eastAsia="楷体_GB2312"/>
          <w:sz w:val="32"/>
          <w:szCs w:val="32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shd w:val="clear" w:color="auto" w:fill="FFFFFF"/>
        </w:rPr>
        <w:t>（一）面试时间</w:t>
      </w:r>
    </w:p>
    <w:p>
      <w:pPr>
        <w:shd w:val="solid" w:color="FFFFFF" w:fill="auto"/>
        <w:autoSpaceDN w:val="0"/>
        <w:spacing w:line="580" w:lineRule="exact"/>
        <w:ind w:firstLine="640"/>
        <w:rPr>
          <w:rFonts w:hAnsi="仿宋_GB2312"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</w:t>
      </w:r>
      <w:r>
        <w:rPr>
          <w:rFonts w:hint="eastAsia" w:eastAsia="仿宋_GB2312"/>
          <w:sz w:val="32"/>
          <w:szCs w:val="32"/>
          <w:shd w:val="clear" w:color="auto" w:fill="FFFFFF"/>
        </w:rPr>
        <w:t>定</w:t>
      </w:r>
      <w:r>
        <w:rPr>
          <w:rFonts w:eastAsia="仿宋_GB2312"/>
          <w:sz w:val="32"/>
          <w:szCs w:val="32"/>
          <w:shd w:val="clear" w:color="auto" w:fill="FFFFFF"/>
        </w:rPr>
        <w:t>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2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13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当日上午9:00</w:t>
      </w:r>
      <w:r>
        <w:rPr>
          <w:rFonts w:eastAsia="仿宋_GB2312"/>
          <w:sz w:val="32"/>
          <w:szCs w:val="32"/>
          <w:shd w:val="clear" w:color="auto" w:fill="FFFFFF"/>
        </w:rPr>
        <w:t>开始，请考生于</w:t>
      </w:r>
      <w:r>
        <w:rPr>
          <w:rFonts w:eastAsia="仿宋_GB2312"/>
          <w:b/>
          <w:sz w:val="32"/>
          <w:szCs w:val="32"/>
          <w:shd w:val="clear" w:color="auto" w:fill="FFFFFF"/>
        </w:rPr>
        <w:t>当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日</w:t>
      </w:r>
      <w:r>
        <w:rPr>
          <w:rFonts w:hint="eastAsia" w:eastAsia="仿宋_GB2312"/>
          <w:b/>
          <w:bCs/>
          <w:sz w:val="32"/>
          <w:szCs w:val="32"/>
          <w:lang w:val="en-US" w:eastAsia="zh-CN"/>
        </w:rPr>
        <w:t>7</w:t>
      </w:r>
      <w:r>
        <w:rPr>
          <w:rFonts w:hint="eastAsia" w:eastAsia="仿宋_GB2312"/>
          <w:b/>
          <w:bCs/>
          <w:sz w:val="32"/>
          <w:szCs w:val="32"/>
        </w:rPr>
        <w:t>:</w:t>
      </w:r>
      <w:r>
        <w:rPr>
          <w:rFonts w:hint="eastAsia" w:eastAsia="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eastAsia="仿宋_GB2312"/>
          <w:b/>
          <w:bCs/>
          <w:sz w:val="32"/>
          <w:szCs w:val="32"/>
        </w:rPr>
        <w:t>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hint="eastAsia" w:hAnsi="仿宋_GB2312" w:eastAsia="仿宋_GB2312"/>
          <w:b/>
          <w:sz w:val="32"/>
          <w:szCs w:val="32"/>
          <w:shd w:val="clear" w:color="auto" w:fill="FFFFFF"/>
        </w:rPr>
        <w:t>截至面试当天上午</w:t>
      </w:r>
      <w:r>
        <w:rPr>
          <w:rFonts w:hAnsi="仿宋_GB2312" w:eastAsia="仿宋_GB2312"/>
          <w:b/>
          <w:sz w:val="32"/>
          <w:szCs w:val="32"/>
          <w:shd w:val="clear" w:color="auto" w:fill="FFFFFF"/>
        </w:rPr>
        <w:t>8:30</w:t>
      </w:r>
      <w:r>
        <w:rPr>
          <w:rFonts w:hint="eastAsia" w:hAnsi="仿宋_GB2312" w:eastAsia="仿宋_GB2312"/>
          <w:b/>
          <w:sz w:val="32"/>
          <w:szCs w:val="32"/>
          <w:shd w:val="clear" w:color="auto" w:fill="FFFFFF"/>
        </w:rPr>
        <w:t>没有进入候考室的考生，取消考试资格。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ascii="楷体_GB2312" w:eastAsia="楷体_GB2312"/>
          <w:sz w:val="32"/>
          <w:szCs w:val="32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shd w:val="clear" w:color="auto" w:fill="FFFFFF"/>
        </w:rPr>
        <w:t>（二）面试地点</w:t>
      </w:r>
    </w:p>
    <w:p>
      <w:pPr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江苏省邮政管理局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地址：南京市秦淮区弓箭坊</w:t>
      </w:r>
      <w:r>
        <w:rPr>
          <w:rFonts w:ascii="仿宋_GB2312" w:eastAsia="仿宋_GB2312"/>
          <w:color w:val="000000"/>
          <w:sz w:val="32"/>
          <w:szCs w:val="32"/>
        </w:rPr>
        <w:t>40</w:t>
      </w:r>
      <w:r>
        <w:rPr>
          <w:rFonts w:hint="eastAsia" w:ascii="仿宋_GB2312" w:eastAsia="仿宋_GB2312"/>
          <w:color w:val="000000"/>
          <w:sz w:val="32"/>
          <w:szCs w:val="32"/>
        </w:rPr>
        <w:t>号</w:t>
      </w:r>
    </w:p>
    <w:p>
      <w:pPr>
        <w:ind w:firstLine="6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交通路线：</w:t>
      </w:r>
      <w:r>
        <w:rPr>
          <w:rFonts w:hint="eastAsia" w:eastAsia="仿宋_GB2312"/>
          <w:sz w:val="32"/>
          <w:szCs w:val="32"/>
          <w:lang w:eastAsia="zh-CN"/>
        </w:rPr>
        <w:t>地铁</w:t>
      </w:r>
      <w:r>
        <w:rPr>
          <w:rFonts w:hint="eastAsia" w:eastAsia="仿宋_GB2312"/>
          <w:sz w:val="32"/>
          <w:szCs w:val="32"/>
          <w:lang w:val="en-US" w:eastAsia="zh-CN"/>
        </w:rPr>
        <w:t>1号线</w:t>
      </w:r>
      <w:r>
        <w:rPr>
          <w:rFonts w:hint="eastAsia" w:eastAsia="仿宋_GB2312"/>
          <w:sz w:val="32"/>
          <w:szCs w:val="32"/>
        </w:rPr>
        <w:t>三山街站</w:t>
      </w:r>
      <w:r>
        <w:rPr>
          <w:rFonts w:eastAsia="仿宋_GB2312"/>
          <w:sz w:val="32"/>
          <w:szCs w:val="32"/>
        </w:rPr>
        <w:t>1</w:t>
      </w:r>
      <w:r>
        <w:rPr>
          <w:rFonts w:hint="eastAsia" w:eastAsia="仿宋_GB2312"/>
          <w:sz w:val="32"/>
          <w:szCs w:val="32"/>
        </w:rPr>
        <w:t>号出口右拐直行</w:t>
      </w:r>
      <w:r>
        <w:rPr>
          <w:rFonts w:eastAsia="仿宋_GB2312"/>
          <w:sz w:val="32"/>
          <w:szCs w:val="32"/>
        </w:rPr>
        <w:t>200</w:t>
      </w:r>
      <w:r>
        <w:rPr>
          <w:rFonts w:hint="eastAsia" w:eastAsia="仿宋_GB2312"/>
          <w:sz w:val="32"/>
          <w:szCs w:val="32"/>
        </w:rPr>
        <w:t>米左右即到。</w:t>
      </w:r>
    </w:p>
    <w:p>
      <w:pPr>
        <w:spacing w:line="5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六、体检和考察</w:t>
      </w:r>
    </w:p>
    <w:p>
      <w:pPr>
        <w:snapToGrid w:val="0"/>
        <w:spacing w:line="500" w:lineRule="exact"/>
        <w:ind w:firstLine="614" w:firstLineChars="192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（一）综合成绩计算方式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综合成绩 =（笔试总成绩÷2）×50% + 面试成绩×50%</w:t>
      </w:r>
    </w:p>
    <w:p>
      <w:pPr>
        <w:spacing w:line="50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（二）体检和考察人选的确定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参加面试人数与录用计划数比例达到3:1及以上的，面试后应按综合成绩从高到低的顺序1:1确定体检和考察人选；比例低于3:1的，考生面试成绩应达到</w:t>
      </w:r>
      <w:r>
        <w:rPr>
          <w:rFonts w:eastAsia="仿宋_GB2312"/>
          <w:sz w:val="32"/>
          <w:szCs w:val="32"/>
        </w:rPr>
        <w:t>70</w:t>
      </w:r>
      <w:r>
        <w:rPr>
          <w:rFonts w:hint="eastAsia" w:eastAsia="仿宋_GB2312"/>
          <w:sz w:val="32"/>
          <w:szCs w:val="32"/>
        </w:rPr>
        <w:t>分的面试合格分数线，方可进入体检和考察。体检时间另行通知。</w:t>
      </w:r>
    </w:p>
    <w:p>
      <w:pPr>
        <w:spacing w:line="5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七、注意事项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考生应对个人提供资料的真实性负责。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请考生提前安排好行程并随时保持手机联络畅通。</w:t>
      </w:r>
    </w:p>
    <w:p>
      <w:pPr>
        <w:spacing w:line="580" w:lineRule="exact"/>
        <w:ind w:firstLine="640" w:firstLineChars="200"/>
        <w:rPr>
          <w:sz w:val="32"/>
        </w:rPr>
      </w:pPr>
      <w:r>
        <w:rPr>
          <w:rFonts w:hint="eastAsia" w:eastAsia="仿宋_GB2312"/>
          <w:sz w:val="32"/>
          <w:szCs w:val="32"/>
        </w:rPr>
        <w:t>联系方式：</w:t>
      </w:r>
      <w:r>
        <w:rPr>
          <w:sz w:val="32"/>
        </w:rPr>
        <w:t>025-83631899</w:t>
      </w:r>
      <w:r>
        <w:rPr>
          <w:rFonts w:hint="eastAsia"/>
          <w:sz w:val="32"/>
        </w:rPr>
        <w:t>；</w:t>
      </w:r>
      <w:r>
        <w:rPr>
          <w:sz w:val="32"/>
        </w:rPr>
        <w:t>025-83338168</w:t>
      </w:r>
      <w:r>
        <w:rPr>
          <w:rFonts w:hint="eastAsia"/>
          <w:sz w:val="32"/>
        </w:rPr>
        <w:t>；</w:t>
      </w:r>
    </w:p>
    <w:p>
      <w:pPr>
        <w:spacing w:line="580" w:lineRule="exact"/>
        <w:ind w:firstLine="2240" w:firstLineChars="700"/>
        <w:rPr>
          <w:rFonts w:eastAsia="仿宋_GB2312"/>
          <w:b/>
          <w:sz w:val="32"/>
          <w:szCs w:val="32"/>
        </w:rPr>
      </w:pPr>
      <w:r>
        <w:rPr>
          <w:sz w:val="32"/>
        </w:rPr>
        <w:t>025-83338158</w:t>
      </w:r>
      <w:r>
        <w:rPr>
          <w:rFonts w:hint="eastAsia" w:eastAsia="仿宋_GB2312"/>
          <w:sz w:val="32"/>
          <w:szCs w:val="32"/>
          <w:shd w:val="clear" w:color="auto" w:fill="FFFFFF"/>
        </w:rPr>
        <w:t>（传真）</w:t>
      </w:r>
    </w:p>
    <w:p>
      <w:pPr>
        <w:shd w:val="solid" w:color="FFFFFF" w:fill="auto"/>
        <w:autoSpaceDN w:val="0"/>
        <w:spacing w:line="50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欢迎各位考生对我们的工作进行监督。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20" w:lineRule="exact"/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附件：</w:t>
      </w:r>
      <w:r>
        <w:rPr>
          <w:rFonts w:eastAsia="仿宋_GB2312"/>
          <w:sz w:val="32"/>
        </w:rPr>
        <w:t xml:space="preserve">1. </w:t>
      </w:r>
      <w:r>
        <w:rPr>
          <w:rFonts w:hint="eastAsia" w:eastAsia="仿宋_GB2312"/>
          <w:sz w:val="32"/>
        </w:rPr>
        <w:t>面试确认内容（样式）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eastAsia="仿宋_GB2312"/>
          <w:sz w:val="32"/>
        </w:rPr>
        <w:t xml:space="preserve">2. </w:t>
      </w:r>
      <w:r>
        <w:rPr>
          <w:rFonts w:hint="eastAsia" w:eastAsia="仿宋_GB2312"/>
          <w:sz w:val="32"/>
        </w:rPr>
        <w:t>放弃面试资格声明（样式）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3</w:t>
      </w:r>
      <w:r>
        <w:rPr>
          <w:rFonts w:eastAsia="仿宋_GB2312"/>
          <w:sz w:val="32"/>
        </w:rPr>
        <w:t xml:space="preserve">. </w:t>
      </w:r>
      <w:r>
        <w:rPr>
          <w:rFonts w:hint="eastAsia" w:eastAsia="仿宋_GB2312"/>
          <w:sz w:val="32"/>
        </w:rPr>
        <w:t>待业说明（样式）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>4</w:t>
      </w:r>
      <w:r>
        <w:rPr>
          <w:rFonts w:hint="eastAsia" w:eastAsia="仿宋_GB2312"/>
          <w:sz w:val="32"/>
        </w:rPr>
        <w:t xml:space="preserve">. 报名推荐表（应届毕业生用）                     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>5</w:t>
      </w:r>
      <w:r>
        <w:rPr>
          <w:rFonts w:hint="eastAsia" w:eastAsia="仿宋_GB2312"/>
          <w:sz w:val="32"/>
        </w:rPr>
        <w:t>. 报名推荐表（社会在职人员用）</w:t>
      </w:r>
    </w:p>
    <w:p>
      <w:pPr>
        <w:shd w:val="solid" w:color="FFFFFF" w:fill="auto"/>
        <w:autoSpaceDN w:val="0"/>
        <w:spacing w:line="500" w:lineRule="exact"/>
        <w:ind w:firstLine="5120" w:firstLineChars="1600"/>
        <w:rPr>
          <w:rFonts w:hint="eastAsia" w:eastAsia="仿宋_GB2312"/>
          <w:sz w:val="32"/>
          <w:szCs w:val="32"/>
          <w:shd w:val="clear" w:color="auto" w:fill="FFFFFF"/>
          <w:lang w:eastAsia="zh-CN"/>
        </w:rPr>
      </w:pPr>
    </w:p>
    <w:p>
      <w:pPr>
        <w:shd w:val="solid" w:color="FFFFFF" w:fill="auto"/>
        <w:autoSpaceDN w:val="0"/>
        <w:spacing w:line="500" w:lineRule="exact"/>
        <w:ind w:firstLine="5120" w:firstLineChars="1600"/>
        <w:rPr>
          <w:rFonts w:hint="eastAsia" w:eastAsia="仿宋_GB2312"/>
          <w:sz w:val="32"/>
          <w:szCs w:val="32"/>
          <w:shd w:val="clear" w:color="auto" w:fill="FFFFFF"/>
          <w:lang w:eastAsia="zh-CN"/>
        </w:rPr>
      </w:pPr>
    </w:p>
    <w:p>
      <w:pPr>
        <w:shd w:val="solid" w:color="FFFFFF" w:fill="auto"/>
        <w:autoSpaceDN w:val="0"/>
        <w:spacing w:line="500" w:lineRule="exact"/>
        <w:ind w:firstLine="5120" w:firstLineChars="1600"/>
        <w:rPr>
          <w:rFonts w:hint="eastAsia" w:eastAsia="仿宋_GB2312"/>
          <w:sz w:val="32"/>
          <w:szCs w:val="32"/>
          <w:shd w:val="clear" w:color="auto" w:fill="FFFFFF"/>
          <w:lang w:eastAsia="zh-CN"/>
        </w:rPr>
      </w:pPr>
    </w:p>
    <w:p>
      <w:pPr>
        <w:shd w:val="solid" w:color="FFFFFF" w:fill="auto"/>
        <w:autoSpaceDN w:val="0"/>
        <w:spacing w:line="500" w:lineRule="exact"/>
        <w:ind w:firstLine="5120" w:firstLineChars="1600"/>
        <w:rPr>
          <w:rFonts w:hint="eastAsia" w:eastAsia="仿宋_GB2312"/>
          <w:sz w:val="32"/>
          <w:szCs w:val="32"/>
          <w:shd w:val="clear" w:color="auto" w:fill="FFFFFF"/>
          <w:lang w:eastAsia="zh-CN"/>
        </w:rPr>
      </w:pPr>
    </w:p>
    <w:p>
      <w:pPr>
        <w:shd w:val="solid" w:color="FFFFFF" w:fill="auto"/>
        <w:autoSpaceDN w:val="0"/>
        <w:spacing w:line="500" w:lineRule="exact"/>
        <w:ind w:firstLine="5120" w:firstLineChars="1600"/>
        <w:rPr>
          <w:rFonts w:hint="eastAsia" w:eastAsia="仿宋_GB2312"/>
          <w:sz w:val="32"/>
          <w:szCs w:val="32"/>
          <w:shd w:val="clear" w:color="auto" w:fill="FFFFFF"/>
          <w:lang w:eastAsia="zh-CN"/>
        </w:rPr>
      </w:pPr>
    </w:p>
    <w:p>
      <w:pPr>
        <w:shd w:val="solid" w:color="FFFFFF" w:fill="auto"/>
        <w:autoSpaceDN w:val="0"/>
        <w:spacing w:line="500" w:lineRule="exact"/>
        <w:ind w:firstLine="5120" w:firstLineChars="1600"/>
        <w:rPr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  <w:lang w:eastAsia="zh-CN"/>
        </w:rPr>
        <w:t>江苏省</w:t>
      </w:r>
      <w:r>
        <w:rPr>
          <w:rFonts w:hint="eastAsia" w:eastAsia="仿宋_GB2312"/>
          <w:sz w:val="32"/>
          <w:szCs w:val="32"/>
          <w:shd w:val="clear" w:color="auto" w:fill="FFFFFF"/>
        </w:rPr>
        <w:t>邮政管理局</w:t>
      </w:r>
    </w:p>
    <w:p>
      <w:pPr>
        <w:spacing w:line="50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 </w:t>
      </w:r>
      <w:r>
        <w:rPr>
          <w:rFonts w:hint="eastAsia" w:eastAsia="仿宋_GB2312"/>
          <w:sz w:val="32"/>
          <w:szCs w:val="32"/>
          <w:shd w:val="clear" w:color="auto" w:fill="FFFFFF"/>
        </w:rPr>
        <w:t xml:space="preserve">    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 xml:space="preserve"> </w:t>
      </w:r>
      <w:bookmarkStart w:id="1" w:name="_GoBack"/>
      <w:bookmarkEnd w:id="1"/>
      <w:r>
        <w:rPr>
          <w:rFonts w:hint="eastAsia" w:eastAsia="仿宋_GB2312"/>
          <w:sz w:val="32"/>
          <w:szCs w:val="32"/>
          <w:shd w:val="clear" w:color="auto" w:fill="FFFFFF"/>
        </w:rPr>
        <w:t xml:space="preserve"> 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31</w:t>
      </w:r>
      <w:r>
        <w:rPr>
          <w:rFonts w:hint="eastAsia" w:eastAsia="仿宋_GB2312"/>
          <w:sz w:val="32"/>
          <w:szCs w:val="32"/>
          <w:shd w:val="clear" w:color="auto" w:fill="FFFFFF"/>
        </w:rPr>
        <w:t>日</w:t>
      </w: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1</w:t>
      </w: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rPr>
          <w:b/>
          <w:bCs/>
          <w:spacing w:val="8"/>
          <w:sz w:val="44"/>
          <w:szCs w:val="44"/>
        </w:rPr>
        <w:t>***</w:t>
      </w:r>
      <w:r>
        <w:rPr>
          <w:rFonts w:hint="eastAsia"/>
          <w:b/>
          <w:bCs/>
          <w:spacing w:val="8"/>
          <w:sz w:val="44"/>
          <w:szCs w:val="44"/>
        </w:rPr>
        <w:t>确认参加</w:t>
      </w:r>
      <w:r>
        <w:rPr>
          <w:b/>
          <w:bCs/>
          <w:spacing w:val="8"/>
          <w:sz w:val="44"/>
          <w:szCs w:val="44"/>
        </w:rPr>
        <w:t>***</w:t>
      </w:r>
      <w:r>
        <w:rPr>
          <w:rFonts w:hint="eastAsia"/>
          <w:b/>
          <w:bCs/>
          <w:spacing w:val="8"/>
          <w:sz w:val="44"/>
          <w:szCs w:val="44"/>
        </w:rPr>
        <w:t>（单位）</w:t>
      </w:r>
      <w:r>
        <w:rPr>
          <w:b/>
          <w:bCs/>
          <w:spacing w:val="8"/>
          <w:sz w:val="44"/>
          <w:szCs w:val="44"/>
        </w:rPr>
        <w:t>**</w:t>
      </w:r>
      <w:r>
        <w:rPr>
          <w:rFonts w:hint="eastAsia"/>
          <w:b/>
          <w:bCs/>
          <w:spacing w:val="8"/>
          <w:sz w:val="44"/>
          <w:szCs w:val="44"/>
        </w:rPr>
        <w:t>职位面试</w:t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******************</w:t>
      </w:r>
      <w:r>
        <w:rPr>
          <w:rFonts w:hint="eastAsia" w:eastAsia="仿宋_GB2312" w:cs="宋体"/>
          <w:kern w:val="0"/>
          <w:sz w:val="32"/>
          <w:szCs w:val="32"/>
        </w:rPr>
        <w:t>，公共科目笔试总成绩：</w:t>
      </w:r>
      <w:r>
        <w:rPr>
          <w:rFonts w:eastAsia="仿宋_GB2312" w:cs="宋体"/>
          <w:kern w:val="0"/>
          <w:sz w:val="32"/>
          <w:szCs w:val="32"/>
        </w:rPr>
        <w:t>*****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**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/>
          <w:bCs/>
          <w:spacing w:val="8"/>
          <w:sz w:val="32"/>
          <w:szCs w:val="32"/>
        </w:rPr>
        <w:t>*******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姓名（扫描件需手写签名）：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2</w:t>
      </w: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******************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**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 w:cs="宋体"/>
          <w:kern w:val="0"/>
          <w:sz w:val="32"/>
          <w:szCs w:val="32"/>
        </w:rPr>
        <w:t>*********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</w:t>
      </w:r>
      <w:r>
        <w:rPr>
          <w:rFonts w:eastAsia="仿宋_GB2312" w:cs="宋体"/>
          <w:kern w:val="0"/>
          <w:sz w:val="32"/>
          <w:szCs w:val="32"/>
        </w:rPr>
        <w:t>***-********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签名（考生本人手写）：   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/>
    <w:p/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附件3</w:t>
      </w:r>
    </w:p>
    <w:p>
      <w:pPr>
        <w:spacing w:line="580" w:lineRule="exact"/>
        <w:jc w:val="center"/>
        <w:rPr>
          <w:rFonts w:ascii="宋体"/>
          <w:b/>
          <w:bCs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宋体" w:eastAsia="方正小标宋简体"/>
          <w:bCs/>
          <w:spacing w:val="8"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pacing w:val="8"/>
          <w:sz w:val="44"/>
          <w:szCs w:val="44"/>
        </w:rPr>
        <w:t>待业说明</w:t>
      </w:r>
    </w:p>
    <w:p>
      <w:pPr>
        <w:spacing w:line="580" w:lineRule="exact"/>
        <w:ind w:firstLine="674" w:firstLineChars="200"/>
        <w:rPr>
          <w:rFonts w:ascii="宋体"/>
          <w:b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**（单位）人事处：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***同志，性别，身份证号码为：****，其户籍在****，现系待业人员。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特此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lang w:eastAsia="zh-CN"/>
        </w:rPr>
        <w:t>说明</w:t>
      </w: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ascii="仿宋_GB2312" w:hAnsi="宋体"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盖章</w:t>
      </w:r>
    </w:p>
    <w:p>
      <w:pPr>
        <w:adjustRightInd w:val="0"/>
        <w:snapToGrid w:val="0"/>
        <w:spacing w:line="560" w:lineRule="exact"/>
        <w:ind w:firstLine="5120" w:firstLineChars="1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注：该说明由户籍所在地居委会、社区、街道、乡镇或相关劳动社会保障机构开具。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  <w:lang w:val="en-US" w:eastAsia="zh-CN"/>
        </w:rPr>
        <w:t>4</w:t>
      </w:r>
    </w:p>
    <w:p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（适用于普通高等院校应届毕业生）</w:t>
      </w:r>
    </w:p>
    <w:p>
      <w:pPr>
        <w:ind w:left="-360"/>
        <w:jc w:val="center"/>
      </w:pPr>
    </w:p>
    <w:p>
      <w:pPr>
        <w:ind w:left="-360" w:right="-334"/>
        <w:rPr>
          <w:rFonts w:hint="eastAsia"/>
        </w:rPr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身份证号:</w:t>
      </w:r>
    </w:p>
    <w:tbl>
      <w:tblPr>
        <w:tblStyle w:val="7"/>
        <w:tblW w:w="918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20" w:type="dxa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生源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160" w:type="dxa"/>
            <w:gridSpan w:val="2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400" w:type="dxa"/>
            <w:gridSpan w:val="7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2160" w:type="dxa"/>
            <w:gridSpan w:val="2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爱好和特长</w:t>
            </w:r>
          </w:p>
        </w:tc>
        <w:tc>
          <w:tcPr>
            <w:tcW w:w="5400" w:type="dxa"/>
            <w:gridSpan w:val="7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2160" w:type="dxa"/>
            <w:gridSpan w:val="2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在校曾任何种职务</w:t>
            </w:r>
          </w:p>
        </w:tc>
        <w:tc>
          <w:tcPr>
            <w:tcW w:w="5400" w:type="dxa"/>
            <w:gridSpan w:val="7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奖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惩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8460" w:type="dxa"/>
            <w:gridSpan w:val="9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个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人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简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3705" w:type="dxa"/>
            <w:gridSpan w:val="5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95" w:type="dxa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家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庭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员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3960" w:type="dxa"/>
            <w:gridSpan w:val="3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9" w:hRule="atLeast"/>
        </w:trPr>
        <w:tc>
          <w:tcPr>
            <w:tcW w:w="9180" w:type="dxa"/>
            <w:gridSpan w:val="10"/>
            <w:vAlign w:val="top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rFonts w:hint="eastAsia"/>
          <w:b/>
          <w:sz w:val="18"/>
        </w:rPr>
      </w:pPr>
      <w:r>
        <w:rPr>
          <w:rFonts w:hint="eastAsia"/>
          <w:b/>
          <w:sz w:val="18"/>
        </w:rPr>
        <w:t>(背面)</w:t>
      </w:r>
    </w:p>
    <w:tbl>
      <w:tblPr>
        <w:tblStyle w:val="7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ind w:left="-540"/>
        <w:rPr>
          <w:rFonts w:hint="eastAsia"/>
        </w:rPr>
      </w:pPr>
      <w:r>
        <w:rPr>
          <w:rFonts w:hint="eastAsia"/>
        </w:rPr>
        <w:t>填表说明：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请填表人实事求是地填写，以免影响正常录用工作，未经毕分办签章此表无效。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  <w:lang w:val="en-US" w:eastAsia="zh-CN"/>
        </w:rPr>
        <w:t>5</w:t>
      </w:r>
    </w:p>
    <w:p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（适用于社会在职人员）</w:t>
      </w:r>
    </w:p>
    <w:p>
      <w:pPr>
        <w:ind w:left="-360" w:right="-334"/>
        <w:rPr>
          <w:rFonts w:hint="eastAsia"/>
        </w:rPr>
      </w:pPr>
    </w:p>
    <w:p>
      <w:pPr>
        <w:ind w:left="-360" w:right="-334"/>
        <w:rPr>
          <w:rFonts w:hint="eastAsia"/>
        </w:rPr>
      </w:pPr>
      <w:r>
        <w:rPr>
          <w:rFonts w:hint="eastAsia"/>
        </w:rPr>
        <w:t>工作单位（全称）：                                            身份证号：</w:t>
      </w:r>
    </w:p>
    <w:tbl>
      <w:tblPr>
        <w:tblStyle w:val="7"/>
        <w:tblW w:w="9183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629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08" w:type="dxa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959" w:type="dxa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restart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629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学历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959" w:type="dxa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毕业院校</w:t>
            </w:r>
          </w:p>
        </w:tc>
        <w:tc>
          <w:tcPr>
            <w:tcW w:w="5211" w:type="dxa"/>
            <w:gridSpan w:val="6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211" w:type="dxa"/>
            <w:gridSpan w:val="6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在现单位担任职务</w:t>
            </w:r>
          </w:p>
        </w:tc>
        <w:tc>
          <w:tcPr>
            <w:tcW w:w="6834" w:type="dxa"/>
            <w:gridSpan w:val="7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在现单位工作起止时间</w:t>
            </w:r>
          </w:p>
        </w:tc>
        <w:tc>
          <w:tcPr>
            <w:tcW w:w="6834" w:type="dxa"/>
            <w:gridSpan w:val="7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档案存放地点</w:t>
            </w:r>
          </w:p>
        </w:tc>
        <w:tc>
          <w:tcPr>
            <w:tcW w:w="6834" w:type="dxa"/>
            <w:gridSpan w:val="7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户籍地址</w:t>
            </w:r>
          </w:p>
        </w:tc>
        <w:tc>
          <w:tcPr>
            <w:tcW w:w="6834" w:type="dxa"/>
            <w:gridSpan w:val="7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6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工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作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经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8463" w:type="dxa"/>
            <w:gridSpan w:val="8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3" w:hRule="atLeast"/>
        </w:trPr>
        <w:tc>
          <w:tcPr>
            <w:tcW w:w="9183" w:type="dxa"/>
            <w:gridSpan w:val="9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所在单位党组织对考生在本单位工作期间思想、工作、学习、作风等方面的综合评价：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所在单位党组织签章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r>
        <w:rPr>
          <w:rFonts w:hint="eastAsia"/>
        </w:rPr>
        <w:t>填表说明：请填表人实事求是地填写，以免影响正常录用工作，未经单位签章此表无效。</w:t>
      </w:r>
    </w:p>
    <w:sectPr>
      <w:footerReference r:id="rId3" w:type="default"/>
      <w:pgSz w:w="11906" w:h="16838"/>
      <w:pgMar w:top="1701" w:right="1797" w:bottom="170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13</w:t>
    </w:r>
    <w:r>
      <w:rPr>
        <w:lang w:val="zh-CN"/>
      </w:rP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5D0"/>
    <w:rsid w:val="00007C5A"/>
    <w:rsid w:val="00020BD2"/>
    <w:rsid w:val="00056B94"/>
    <w:rsid w:val="00057AED"/>
    <w:rsid w:val="00061E4D"/>
    <w:rsid w:val="0008529F"/>
    <w:rsid w:val="00094A16"/>
    <w:rsid w:val="000A0E86"/>
    <w:rsid w:val="000C19C4"/>
    <w:rsid w:val="000C3C26"/>
    <w:rsid w:val="000C54BE"/>
    <w:rsid w:val="000C75F9"/>
    <w:rsid w:val="00100B90"/>
    <w:rsid w:val="00101BB8"/>
    <w:rsid w:val="001074C7"/>
    <w:rsid w:val="0016365B"/>
    <w:rsid w:val="001655B0"/>
    <w:rsid w:val="00172A27"/>
    <w:rsid w:val="001828BD"/>
    <w:rsid w:val="00191297"/>
    <w:rsid w:val="00195FDF"/>
    <w:rsid w:val="001B251C"/>
    <w:rsid w:val="001D7747"/>
    <w:rsid w:val="001F0F17"/>
    <w:rsid w:val="00213E18"/>
    <w:rsid w:val="00286EF4"/>
    <w:rsid w:val="002A07D5"/>
    <w:rsid w:val="002A2DB3"/>
    <w:rsid w:val="002C61ED"/>
    <w:rsid w:val="002D0ED6"/>
    <w:rsid w:val="002E31D2"/>
    <w:rsid w:val="002E43DA"/>
    <w:rsid w:val="00300A86"/>
    <w:rsid w:val="00303B7C"/>
    <w:rsid w:val="0030449D"/>
    <w:rsid w:val="0031097A"/>
    <w:rsid w:val="003135CE"/>
    <w:rsid w:val="00340063"/>
    <w:rsid w:val="00365910"/>
    <w:rsid w:val="00366A1F"/>
    <w:rsid w:val="00374835"/>
    <w:rsid w:val="00375721"/>
    <w:rsid w:val="00385A6D"/>
    <w:rsid w:val="003916B8"/>
    <w:rsid w:val="003955EA"/>
    <w:rsid w:val="003956E3"/>
    <w:rsid w:val="003A25A3"/>
    <w:rsid w:val="003A25F7"/>
    <w:rsid w:val="003A4846"/>
    <w:rsid w:val="003B5BD8"/>
    <w:rsid w:val="003C0E76"/>
    <w:rsid w:val="003C75C6"/>
    <w:rsid w:val="003D32BF"/>
    <w:rsid w:val="003E0362"/>
    <w:rsid w:val="003E678B"/>
    <w:rsid w:val="003F4E1A"/>
    <w:rsid w:val="004147C8"/>
    <w:rsid w:val="00415B75"/>
    <w:rsid w:val="004206E8"/>
    <w:rsid w:val="00440336"/>
    <w:rsid w:val="00456F86"/>
    <w:rsid w:val="00460AE1"/>
    <w:rsid w:val="00466650"/>
    <w:rsid w:val="00480B0D"/>
    <w:rsid w:val="00481954"/>
    <w:rsid w:val="004930EA"/>
    <w:rsid w:val="004C42D9"/>
    <w:rsid w:val="004C5817"/>
    <w:rsid w:val="004D3D9B"/>
    <w:rsid w:val="004E03FC"/>
    <w:rsid w:val="004E2921"/>
    <w:rsid w:val="005027B9"/>
    <w:rsid w:val="005442CC"/>
    <w:rsid w:val="00554DBF"/>
    <w:rsid w:val="00567C34"/>
    <w:rsid w:val="0057636A"/>
    <w:rsid w:val="00580E96"/>
    <w:rsid w:val="005A2A19"/>
    <w:rsid w:val="005D79E5"/>
    <w:rsid w:val="00601436"/>
    <w:rsid w:val="00610806"/>
    <w:rsid w:val="00625D62"/>
    <w:rsid w:val="00634804"/>
    <w:rsid w:val="006412FB"/>
    <w:rsid w:val="0064356E"/>
    <w:rsid w:val="0064613C"/>
    <w:rsid w:val="006535BF"/>
    <w:rsid w:val="0065699B"/>
    <w:rsid w:val="00695769"/>
    <w:rsid w:val="006A2C78"/>
    <w:rsid w:val="006F3754"/>
    <w:rsid w:val="00703E1B"/>
    <w:rsid w:val="00705E62"/>
    <w:rsid w:val="00714F5B"/>
    <w:rsid w:val="007365F9"/>
    <w:rsid w:val="007515D8"/>
    <w:rsid w:val="007661A8"/>
    <w:rsid w:val="00791A8A"/>
    <w:rsid w:val="007B0117"/>
    <w:rsid w:val="007D6764"/>
    <w:rsid w:val="007E26FB"/>
    <w:rsid w:val="007E3C44"/>
    <w:rsid w:val="007F54A4"/>
    <w:rsid w:val="007F6B56"/>
    <w:rsid w:val="00802332"/>
    <w:rsid w:val="00816B8E"/>
    <w:rsid w:val="00826CAD"/>
    <w:rsid w:val="00832187"/>
    <w:rsid w:val="00891609"/>
    <w:rsid w:val="00894406"/>
    <w:rsid w:val="008A089D"/>
    <w:rsid w:val="008D0DE2"/>
    <w:rsid w:val="008F16BA"/>
    <w:rsid w:val="008F2DDD"/>
    <w:rsid w:val="008F5542"/>
    <w:rsid w:val="00930E27"/>
    <w:rsid w:val="009420FD"/>
    <w:rsid w:val="009576E2"/>
    <w:rsid w:val="009635E1"/>
    <w:rsid w:val="00973123"/>
    <w:rsid w:val="00997777"/>
    <w:rsid w:val="009C19AF"/>
    <w:rsid w:val="009C282B"/>
    <w:rsid w:val="009D49F7"/>
    <w:rsid w:val="00A51B9A"/>
    <w:rsid w:val="00A67DC8"/>
    <w:rsid w:val="00A82A09"/>
    <w:rsid w:val="00A8355E"/>
    <w:rsid w:val="00A97841"/>
    <w:rsid w:val="00AB70A2"/>
    <w:rsid w:val="00AE07E1"/>
    <w:rsid w:val="00AF00B5"/>
    <w:rsid w:val="00AF7C7F"/>
    <w:rsid w:val="00B00FF7"/>
    <w:rsid w:val="00B05ECB"/>
    <w:rsid w:val="00B12768"/>
    <w:rsid w:val="00B603D3"/>
    <w:rsid w:val="00B621F9"/>
    <w:rsid w:val="00B645E0"/>
    <w:rsid w:val="00B71767"/>
    <w:rsid w:val="00B743B5"/>
    <w:rsid w:val="00B9377C"/>
    <w:rsid w:val="00B945A4"/>
    <w:rsid w:val="00BA071C"/>
    <w:rsid w:val="00BA119E"/>
    <w:rsid w:val="00BC4240"/>
    <w:rsid w:val="00BD19CA"/>
    <w:rsid w:val="00BD63F9"/>
    <w:rsid w:val="00C20899"/>
    <w:rsid w:val="00C30478"/>
    <w:rsid w:val="00C94F32"/>
    <w:rsid w:val="00C97F63"/>
    <w:rsid w:val="00CA12BF"/>
    <w:rsid w:val="00CA61C7"/>
    <w:rsid w:val="00CB5E1C"/>
    <w:rsid w:val="00CD2131"/>
    <w:rsid w:val="00CD76FC"/>
    <w:rsid w:val="00CE3185"/>
    <w:rsid w:val="00D01A53"/>
    <w:rsid w:val="00D05164"/>
    <w:rsid w:val="00D13773"/>
    <w:rsid w:val="00D174D4"/>
    <w:rsid w:val="00D407D5"/>
    <w:rsid w:val="00D60C0A"/>
    <w:rsid w:val="00D6301E"/>
    <w:rsid w:val="00D76C5F"/>
    <w:rsid w:val="00D84FA5"/>
    <w:rsid w:val="00DA1668"/>
    <w:rsid w:val="00DA17E4"/>
    <w:rsid w:val="00DB51B0"/>
    <w:rsid w:val="00DB77EF"/>
    <w:rsid w:val="00DD11F8"/>
    <w:rsid w:val="00DE5DA3"/>
    <w:rsid w:val="00E02F8B"/>
    <w:rsid w:val="00E0583C"/>
    <w:rsid w:val="00E147F2"/>
    <w:rsid w:val="00E4080C"/>
    <w:rsid w:val="00E46372"/>
    <w:rsid w:val="00E52E76"/>
    <w:rsid w:val="00E53A09"/>
    <w:rsid w:val="00E54CA5"/>
    <w:rsid w:val="00E634B7"/>
    <w:rsid w:val="00E73ED3"/>
    <w:rsid w:val="00E7612F"/>
    <w:rsid w:val="00EA6498"/>
    <w:rsid w:val="00EB5787"/>
    <w:rsid w:val="00EE2799"/>
    <w:rsid w:val="00F076C7"/>
    <w:rsid w:val="00F303FE"/>
    <w:rsid w:val="00F32568"/>
    <w:rsid w:val="00F64CC3"/>
    <w:rsid w:val="00FC4B73"/>
    <w:rsid w:val="00FE1504"/>
    <w:rsid w:val="00FE552F"/>
    <w:rsid w:val="031F6CAB"/>
    <w:rsid w:val="03BF0DB3"/>
    <w:rsid w:val="070F49A2"/>
    <w:rsid w:val="07E43A81"/>
    <w:rsid w:val="09201445"/>
    <w:rsid w:val="0B5C2DB3"/>
    <w:rsid w:val="0EF55E33"/>
    <w:rsid w:val="1186384C"/>
    <w:rsid w:val="16697BD2"/>
    <w:rsid w:val="198432E8"/>
    <w:rsid w:val="1B4F4EDD"/>
    <w:rsid w:val="1C687BA8"/>
    <w:rsid w:val="1DA2662B"/>
    <w:rsid w:val="1DE6E5F6"/>
    <w:rsid w:val="1F435D57"/>
    <w:rsid w:val="1FFD951D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B7FB133"/>
    <w:rsid w:val="2C5F615A"/>
    <w:rsid w:val="2E5E5C1F"/>
    <w:rsid w:val="2E8C546A"/>
    <w:rsid w:val="303809A8"/>
    <w:rsid w:val="303BEC25"/>
    <w:rsid w:val="30C70618"/>
    <w:rsid w:val="3389601C"/>
    <w:rsid w:val="37BFEE6B"/>
    <w:rsid w:val="38631313"/>
    <w:rsid w:val="38A72D01"/>
    <w:rsid w:val="3A5369BF"/>
    <w:rsid w:val="3A900623"/>
    <w:rsid w:val="3AA70248"/>
    <w:rsid w:val="3ABB3AE7"/>
    <w:rsid w:val="3ABD23EC"/>
    <w:rsid w:val="3EE21837"/>
    <w:rsid w:val="3FFB48E3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4FFC5669"/>
    <w:rsid w:val="51E31065"/>
    <w:rsid w:val="5217023B"/>
    <w:rsid w:val="559D2106"/>
    <w:rsid w:val="57E035B9"/>
    <w:rsid w:val="591C553F"/>
    <w:rsid w:val="5BE76CD7"/>
    <w:rsid w:val="5C0A0595"/>
    <w:rsid w:val="5CFFD049"/>
    <w:rsid w:val="5FCF6D95"/>
    <w:rsid w:val="6277079A"/>
    <w:rsid w:val="63DFD546"/>
    <w:rsid w:val="64AF38BD"/>
    <w:rsid w:val="66A9277E"/>
    <w:rsid w:val="67EE932A"/>
    <w:rsid w:val="687142E8"/>
    <w:rsid w:val="69F3315F"/>
    <w:rsid w:val="6CB23063"/>
    <w:rsid w:val="6E3BB695"/>
    <w:rsid w:val="6F416B95"/>
    <w:rsid w:val="6FDEDAE3"/>
    <w:rsid w:val="73391019"/>
    <w:rsid w:val="753D4B7B"/>
    <w:rsid w:val="755761B0"/>
    <w:rsid w:val="757CCA2C"/>
    <w:rsid w:val="75FA124D"/>
    <w:rsid w:val="760E5F3E"/>
    <w:rsid w:val="76FF57E4"/>
    <w:rsid w:val="78B6041B"/>
    <w:rsid w:val="79D85F74"/>
    <w:rsid w:val="79DC4C0D"/>
    <w:rsid w:val="7AB56959"/>
    <w:rsid w:val="7AB855E2"/>
    <w:rsid w:val="7AC65BFC"/>
    <w:rsid w:val="7AF5F0F5"/>
    <w:rsid w:val="7BDC32D6"/>
    <w:rsid w:val="7D54BFF0"/>
    <w:rsid w:val="7D761C62"/>
    <w:rsid w:val="7F5A08F0"/>
    <w:rsid w:val="7F6FFEBA"/>
    <w:rsid w:val="7FAE7A1F"/>
    <w:rsid w:val="7FB70E47"/>
    <w:rsid w:val="7FEF5E17"/>
    <w:rsid w:val="7FEF8023"/>
    <w:rsid w:val="7FEFC25B"/>
    <w:rsid w:val="7FF7260F"/>
    <w:rsid w:val="8FBF5872"/>
    <w:rsid w:val="953FAAA0"/>
    <w:rsid w:val="9FFEED8D"/>
    <w:rsid w:val="B5FA336C"/>
    <w:rsid w:val="BBB57BCF"/>
    <w:rsid w:val="BBEFFD13"/>
    <w:rsid w:val="BCE1A664"/>
    <w:rsid w:val="BF6FC12B"/>
    <w:rsid w:val="CDFE09AF"/>
    <w:rsid w:val="D0291B19"/>
    <w:rsid w:val="D2E9D0E2"/>
    <w:rsid w:val="D77BB330"/>
    <w:rsid w:val="D7ABF75B"/>
    <w:rsid w:val="DBEF21A7"/>
    <w:rsid w:val="DEED593C"/>
    <w:rsid w:val="DFE62291"/>
    <w:rsid w:val="EBFC86B6"/>
    <w:rsid w:val="EBFEEEEE"/>
    <w:rsid w:val="EF6F6079"/>
    <w:rsid w:val="EFCCB693"/>
    <w:rsid w:val="EFF76B27"/>
    <w:rsid w:val="F2FFAFD8"/>
    <w:rsid w:val="F9DF0579"/>
    <w:rsid w:val="FBBB7A24"/>
    <w:rsid w:val="FD9EFF31"/>
    <w:rsid w:val="FE5FAA11"/>
    <w:rsid w:val="FE77D2BD"/>
    <w:rsid w:val="FE7D1B1A"/>
    <w:rsid w:val="FEAFE823"/>
    <w:rsid w:val="FEED0745"/>
    <w:rsid w:val="FEFFE2A1"/>
    <w:rsid w:val="FF3A8D5A"/>
    <w:rsid w:val="FF7F2E8F"/>
    <w:rsid w:val="FFDDBBFC"/>
    <w:rsid w:val="FFE93069"/>
    <w:rsid w:val="FFFA3143"/>
    <w:rsid w:val="FFFBF5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99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正文文本缩进 Char"/>
    <w:link w:val="2"/>
    <w:qFormat/>
    <w:locked/>
    <w:uiPriority w:val="99"/>
    <w:rPr>
      <w:rFonts w:eastAsia="黑体" w:cs="Times New Roman"/>
      <w:kern w:val="2"/>
      <w:sz w:val="24"/>
      <w:szCs w:val="24"/>
    </w:rPr>
  </w:style>
  <w:style w:type="character" w:customStyle="1" w:styleId="11">
    <w:name w:val="页脚 Char"/>
    <w:link w:val="4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link w:val="5"/>
    <w:semiHidden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日期 Char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13</Pages>
  <Words>806</Words>
  <Characters>4598</Characters>
  <Lines>38</Lines>
  <Paragraphs>10</Paragraphs>
  <TotalTime>1</TotalTime>
  <ScaleCrop>false</ScaleCrop>
  <LinksUpToDate>false</LinksUpToDate>
  <CharactersWithSpaces>5394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2021-02-14T02:50:00Z</dcterms:created>
  <dc:creator>微软中国</dc:creator>
  <cp:lastModifiedBy>kylin</cp:lastModifiedBy>
  <cp:lastPrinted>2019-11-01T06:40:00Z</cp:lastPrinted>
  <dcterms:modified xsi:type="dcterms:W3CDTF">2023-03-30T18:32:53Z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