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2"/>
        <w:rPr>
          <w:rFonts w:ascii="方正仿宋_GBK" w:eastAsia="方正仿宋_GBK"/>
          <w:b/>
          <w:bCs/>
          <w:sz w:val="32"/>
          <w:szCs w:val="32"/>
        </w:rPr>
      </w:pPr>
      <w:r>
        <w:rPr>
          <w:rFonts w:hint="eastAsia" w:ascii="方正仿宋_GBK" w:eastAsia="方正仿宋_GBK"/>
          <w:b/>
          <w:bCs/>
          <w:sz w:val="32"/>
          <w:szCs w:val="32"/>
        </w:rPr>
        <w:t>附件1：</w:t>
      </w:r>
    </w:p>
    <w:tbl>
      <w:tblPr>
        <w:tblStyle w:val="6"/>
        <w:tblW w:w="14318" w:type="dxa"/>
        <w:tblInd w:w="-614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7"/>
        <w:gridCol w:w="1290"/>
        <w:gridCol w:w="1200"/>
        <w:gridCol w:w="960"/>
        <w:gridCol w:w="675"/>
        <w:gridCol w:w="1515"/>
        <w:gridCol w:w="1365"/>
        <w:gridCol w:w="4335"/>
        <w:gridCol w:w="2521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1431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b/>
                <w:color w:val="000000"/>
                <w:sz w:val="40"/>
                <w:szCs w:val="40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40"/>
                <w:szCs w:val="40"/>
                <w:lang w:bidi="ar"/>
              </w:rPr>
              <w:t xml:space="preserve">警务辅助人员岗位一览表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黑体" w:hAnsi="宋体" w:eastAsia="黑体" w:cs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sz w:val="24"/>
                <w:szCs w:val="24"/>
              </w:rPr>
              <w:t>岗位名称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szCs w:val="24"/>
                <w:lang w:bidi="ar"/>
              </w:rPr>
              <w:t>岗位类别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szCs w:val="24"/>
                <w:lang w:bidi="ar"/>
              </w:rPr>
              <w:t>辅警类别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szCs w:val="24"/>
                <w:lang w:bidi="ar"/>
              </w:rPr>
              <w:t>招聘</w:t>
            </w: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szCs w:val="24"/>
                <w:lang w:bidi="ar"/>
              </w:rPr>
              <w:t>人数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szCs w:val="24"/>
                <w:lang w:bidi="ar"/>
              </w:rPr>
              <w:t>性别、年龄、身体条件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szCs w:val="24"/>
                <w:lang w:bidi="ar"/>
              </w:rPr>
              <w:t>学历</w:t>
            </w: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szCs w:val="24"/>
                <w:lang w:bidi="ar"/>
              </w:rPr>
              <w:br w:type="textWrapping"/>
            </w: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szCs w:val="24"/>
                <w:lang w:bidi="ar"/>
              </w:rPr>
              <w:t>要求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szCs w:val="24"/>
                <w:lang w:bidi="ar"/>
              </w:rPr>
              <w:t>资格条件和工作能力要求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黑体" w:hAnsi="宋体" w:eastAsia="黑体" w:cs="黑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黑体" w:hAnsi="宋体" w:eastAsia="黑体" w:cs="黑体"/>
                <w:b/>
                <w:color w:val="000000"/>
                <w:kern w:val="0"/>
                <w:sz w:val="24"/>
                <w:szCs w:val="24"/>
                <w:lang w:bidi="ar"/>
              </w:rPr>
              <w:t>工作地点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7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1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社区警务岗1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治安辅助类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勤务辅警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1.限男性；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2.年龄18至35周岁；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已取得高中及以上学历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1.能熟练使用计算机office等办公软件；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2.具备较好的语言表达和群众沟通能力。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乌杨街道、新立镇、三汇镇、官坝镇、永丰、复兴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2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社区警务岗2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治安辅助类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勤务辅警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12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1.限男性；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2.年龄18至35周岁；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已取得高中及以上学历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1.能熟练使用计算机office等办公软件；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2.具备较好的语言表达和群众沟通能力。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黄金镇、拔山镇、东溪镇、白石镇、马灌镇、洋渡镇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7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社区警务岗3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治安辅助类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勤务辅警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11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1.限男性；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2.年龄18至35周岁；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已取得高中及以上学历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1.能熟练使用计算机office等办公软件；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2.具备较好的语言表达和群众沟通能力。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新生街道、汝溪镇、石宝镇、野鹤、石黄、花桥镇、磨子乡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5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巡处勤务岗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交通辅助类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勤务辅警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1.限男性；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2.年龄18至35周岁；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已取得高中及以上学历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ind w:right="-145" w:rightChars="-69"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1.能熟练使用计算机office等办公软件；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2.具备较好的语言表达和群众沟通能力。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乌杨街道、拔山镇、汝溪镇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7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4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综合内勤岗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行政辅助类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文职辅警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7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1.限女性；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2.年龄18至35周岁；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已取得大专及以上学历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1.能熟练使用计算机office等办公软件；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2.具备较好的语言表达和群众沟通能力。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双桂镇、官坝镇、洋渡镇、花桥镇、金鸡镇、涂井乡、金声乡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1" w:hRule="atLeast"/>
        </w:trPr>
        <w:tc>
          <w:tcPr>
            <w:tcW w:w="4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18"/>
                <w:szCs w:val="18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6</w:t>
            </w:r>
          </w:p>
        </w:tc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窗口服务岗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行政辅助类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文职辅警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3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left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1.限女性；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2.年龄18至35周岁；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已取得大专及以上学历</w:t>
            </w:r>
          </w:p>
        </w:tc>
        <w:tc>
          <w:tcPr>
            <w:tcW w:w="4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1.能熟练使用计算机office等办公软件；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br w:type="textWrapping"/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2.具备较好的语言表达和群众沟通能力。</w:t>
            </w:r>
          </w:p>
        </w:tc>
        <w:tc>
          <w:tcPr>
            <w:tcW w:w="25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Cs w:val="21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2"/>
                <w:lang w:bidi="ar"/>
              </w:rPr>
              <w:t>乌杨街道、拔山镇、汝溪镇</w:t>
            </w:r>
          </w:p>
        </w:tc>
      </w:tr>
    </w:tbl>
    <w:p>
      <w:bookmarkStart w:id="0" w:name="_GoBack"/>
      <w:bookmarkEnd w:id="0"/>
    </w:p>
    <w:sectPr>
      <w:pgSz w:w="16838" w:h="11906" w:orient="landscape"/>
      <w:pgMar w:top="1587" w:right="1834" w:bottom="1474" w:left="1984" w:header="851" w:footer="992" w:gutter="0"/>
      <w:pgNumType w:fmt="numberInDash"/>
      <w:cols w:space="72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003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3">
    <w:name w:val="footer"/>
    <w:basedOn w:val="1"/>
    <w:next w:val="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4">
    <w:name w:val="索引 51"/>
    <w:basedOn w:val="1"/>
    <w:next w:val="1"/>
    <w:qFormat/>
    <w:uiPriority w:val="0"/>
    <w:pPr>
      <w:ind w:left="1680"/>
    </w:pPr>
  </w:style>
  <w:style w:type="paragraph" w:styleId="5">
    <w:name w:val="header"/>
    <w:basedOn w:val="1"/>
    <w:unhideWhenUs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2023-06-29T06:18:58Z</dcterms:created>
  <dc:creator>Administrator</dc:creator>
  <cp:lastModifiedBy>Administrator</cp:lastModifiedBy>
  <dcterms:modified xsi:type="dcterms:W3CDTF">2023-06-29T06:19:05Z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</Properties>
</file>