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44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8"/>
        <w:gridCol w:w="1202"/>
        <w:gridCol w:w="1364"/>
        <w:gridCol w:w="1215"/>
        <w:gridCol w:w="1188"/>
        <w:gridCol w:w="1296"/>
        <w:gridCol w:w="19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448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textAlignment w:val="center"/>
              <w:rPr>
                <w:rFonts w:ascii="方正黑体_GBK" w:hAnsi="方正黑体_GBK" w:eastAsia="方正黑体_GBK" w:cs="方正黑体_GBK"/>
                <w:color w:val="00000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32"/>
                <w:szCs w:val="32"/>
              </w:rPr>
              <w:t>附件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944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36"/>
                <w:szCs w:val="36"/>
              </w:rPr>
            </w:pP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</w:rPr>
              <w:t>九龙坡区二郎街道公开招聘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  <w:lang w:val="en-US" w:eastAsia="zh-CN"/>
              </w:rPr>
              <w:t>专职网格员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kern w:val="0"/>
                <w:sz w:val="36"/>
                <w:szCs w:val="36"/>
              </w:rPr>
              <w:t>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9448" w:type="dxa"/>
            <w:gridSpan w:val="7"/>
            <w:vMerge w:val="continue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ascii="方正小标宋_GBK" w:hAnsi="方正小标宋_GBK" w:eastAsia="方正小标宋_GBK" w:cs="方正小标宋_GBK"/>
                <w:color w:val="00000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寸彩色免冠照片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入党（团）时间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是否有参军经历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专业技术职称</w:t>
            </w:r>
          </w:p>
        </w:tc>
        <w:tc>
          <w:tcPr>
            <w:tcW w:w="25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有何专长</w:t>
            </w:r>
          </w:p>
        </w:tc>
        <w:tc>
          <w:tcPr>
            <w:tcW w:w="2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25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7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23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家庭地址</w:t>
            </w:r>
          </w:p>
        </w:tc>
        <w:tc>
          <w:tcPr>
            <w:tcW w:w="705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工</w:t>
            </w:r>
          </w:p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作</w:t>
            </w:r>
          </w:p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简</w:t>
            </w:r>
          </w:p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826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826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826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left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奖惩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8260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8260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家庭重要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成员及主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要社会关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系</w:t>
            </w:r>
          </w:p>
        </w:tc>
        <w:tc>
          <w:tcPr>
            <w:tcW w:w="12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称 谓</w:t>
            </w:r>
          </w:p>
        </w:tc>
        <w:tc>
          <w:tcPr>
            <w:tcW w:w="13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29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329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3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3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3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000000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2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>
      <w:pPr>
        <w:spacing w:line="594" w:lineRule="exact"/>
        <w:rPr>
          <w:rFonts w:hint="eastAsia" w:ascii="方正仿宋_GBK" w:hAnsi="Verdana" w:eastAsia="方正仿宋_GBK" w:cs="宋体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ingFangSC-light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kMTM3ZGM0OTNhNGNmNjM1MmE4YzhhZTE2MmQyOTEifQ=="/>
  </w:docVars>
  <w:rsids>
    <w:rsidRoot w:val="428A6D0B"/>
    <w:rsid w:val="002F3656"/>
    <w:rsid w:val="00364647"/>
    <w:rsid w:val="003A5C3D"/>
    <w:rsid w:val="005E29C6"/>
    <w:rsid w:val="00665664"/>
    <w:rsid w:val="00962813"/>
    <w:rsid w:val="00A41C51"/>
    <w:rsid w:val="00BD5465"/>
    <w:rsid w:val="00C05F47"/>
    <w:rsid w:val="00C20135"/>
    <w:rsid w:val="00D96CF2"/>
    <w:rsid w:val="00EB7035"/>
    <w:rsid w:val="0D5742AD"/>
    <w:rsid w:val="0F9C2B25"/>
    <w:rsid w:val="1D5E3A3C"/>
    <w:rsid w:val="259A4F7D"/>
    <w:rsid w:val="3E62239D"/>
    <w:rsid w:val="428A6D0B"/>
    <w:rsid w:val="4A1F2553"/>
    <w:rsid w:val="4BF87D30"/>
    <w:rsid w:val="4F0274DF"/>
    <w:rsid w:val="4FDA11E8"/>
    <w:rsid w:val="516A3A56"/>
    <w:rsid w:val="68264723"/>
    <w:rsid w:val="6F317559"/>
    <w:rsid w:val="79A25BD4"/>
    <w:rsid w:val="7B095A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uiPriority w:val="0"/>
  </w:style>
  <w:style w:type="character" w:customStyle="1" w:styleId="10">
    <w:name w:val="批注框文本 Char"/>
    <w:basedOn w:val="7"/>
    <w:link w:val="2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页脚 Char"/>
    <w:basedOn w:val="7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眉 Char"/>
    <w:basedOn w:val="7"/>
    <w:link w:val="4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1524</Words>
  <Characters>1591</Characters>
  <Lines>12</Lines>
  <Paragraphs>3</Paragraphs>
  <TotalTime>1</TotalTime>
  <ScaleCrop>false</ScaleCrop>
  <LinksUpToDate>false</LinksUpToDate>
  <CharactersWithSpaces>1591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2023-08-02T07:58:00Z</dcterms:created>
  <dc:creator>尒忸の渔</dc:creator>
  <cp:lastModifiedBy>catralla</cp:lastModifiedBy>
  <dcterms:modified xsi:type="dcterms:W3CDTF">2023-08-15T10:34:58Z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52F6D10422414ED8B93693884B22D6FF_13</vt:lpwstr>
  </property>
</Properties>
</file>