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560" w:lineRule="exact"/>
        <w:jc w:val="left"/>
        <w:rPr>
          <w:rFonts w:eastAsia="方正黑体_GBK" w:cs="方正黑体_GBK"/>
          <w:spacing w:val="-10"/>
          <w:szCs w:val="32"/>
        </w:rPr>
      </w:pPr>
      <w:r>
        <w:rPr>
          <w:rFonts w:hint="eastAsia" w:eastAsia="方正黑体_GBK" w:cs="方正黑体_GBK"/>
          <w:spacing w:val="-10"/>
          <w:szCs w:val="32"/>
        </w:rPr>
        <w:t>附件</w:t>
      </w:r>
      <w:r>
        <w:rPr>
          <w:rFonts w:eastAsia="方正黑体_GBK" w:cs="方正黑体_GBK"/>
          <w:spacing w:val="-10"/>
          <w:szCs w:val="32"/>
        </w:rPr>
        <w:t>1</w:t>
      </w:r>
    </w:p>
    <w:p>
      <w:pPr>
        <w:widowControl w:val="0"/>
        <w:spacing w:line="560" w:lineRule="exact"/>
        <w:jc w:val="center"/>
        <w:rPr>
          <w:rFonts w:eastAsia="方正小标宋_GBK" w:cs="方正小标宋_GBK"/>
          <w:color w:val="000000"/>
          <w:sz w:val="36"/>
          <w:szCs w:val="36"/>
        </w:rPr>
      </w:pPr>
      <w:r>
        <w:rPr>
          <w:rFonts w:hint="eastAsia" w:eastAsia="方正小标宋_GBK" w:cs="方正小标宋_GBK"/>
          <w:color w:val="000000"/>
          <w:sz w:val="36"/>
          <w:szCs w:val="36"/>
        </w:rPr>
        <w:t>重庆市巴南区界石镇人民政府</w:t>
      </w:r>
      <w:r>
        <w:rPr>
          <w:rFonts w:eastAsia="方正小标宋_GBK" w:cs="方正小标宋_GBK"/>
          <w:color w:val="000000"/>
          <w:sz w:val="36"/>
          <w:szCs w:val="36"/>
        </w:rPr>
        <w:t>2023</w:t>
      </w:r>
      <w:r>
        <w:rPr>
          <w:rFonts w:hint="eastAsia" w:eastAsia="方正小标宋_GBK" w:cs="方正小标宋_GBK"/>
          <w:color w:val="000000"/>
          <w:sz w:val="36"/>
          <w:szCs w:val="36"/>
        </w:rPr>
        <w:t>年公开招聘村（社区）专干岗位情况表</w:t>
      </w:r>
    </w:p>
    <w:tbl>
      <w:tblPr>
        <w:tblStyle w:val="6"/>
        <w:tblW w:w="13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925"/>
        <w:gridCol w:w="1005"/>
        <w:gridCol w:w="2445"/>
        <w:gridCol w:w="2220"/>
        <w:gridCol w:w="3255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4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eastAsia="方正黑体_GBK" w:cs="方正黑体_GBK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92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Fonts w:hint="eastAsia" w:eastAsia="方正黑体_GBK"/>
                <w:color w:val="000000"/>
                <w:sz w:val="28"/>
                <w:szCs w:val="28"/>
              </w:rPr>
              <w:t>招聘岗位</w:t>
            </w: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Fonts w:hint="eastAsia" w:eastAsia="方正黑体_GBK"/>
                <w:color w:val="000000"/>
                <w:sz w:val="28"/>
                <w:szCs w:val="28"/>
              </w:rPr>
              <w:t>岗位</w:t>
            </w:r>
          </w:p>
          <w:p>
            <w:pPr>
              <w:widowControl w:val="0"/>
              <w:spacing w:line="300" w:lineRule="exact"/>
              <w:jc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Fonts w:hint="eastAsia" w:eastAsia="方正黑体_GBK"/>
                <w:color w:val="000000"/>
                <w:sz w:val="28"/>
                <w:szCs w:val="28"/>
              </w:rPr>
              <w:t>数量</w:t>
            </w:r>
          </w:p>
        </w:tc>
        <w:tc>
          <w:tcPr>
            <w:tcW w:w="244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Fonts w:hint="eastAsia" w:eastAsia="方正黑体_GBK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22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Style w:val="8"/>
                <w:rFonts w:hint="eastAsia" w:ascii="Times New Roman" w:hAnsi="Times New Roman" w:cs="Times New Roman"/>
                <w:sz w:val="28"/>
                <w:szCs w:val="28"/>
              </w:rPr>
              <w:t>年龄</w:t>
            </w:r>
          </w:p>
        </w:tc>
        <w:tc>
          <w:tcPr>
            <w:tcW w:w="3255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Style w:val="8"/>
                <w:rFonts w:hint="eastAsia" w:ascii="Times New Roman" w:hAnsi="Times New Roman" w:cs="Times New Roman"/>
                <w:sz w:val="28"/>
                <w:szCs w:val="28"/>
              </w:rPr>
              <w:t>其他条件</w:t>
            </w:r>
          </w:p>
        </w:tc>
        <w:tc>
          <w:tcPr>
            <w:tcW w:w="19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eastAsia="方正黑体_GBK" w:cs="方正黑体_GBK"/>
                <w:sz w:val="28"/>
                <w:szCs w:val="28"/>
              </w:rPr>
            </w:pPr>
            <w:r>
              <w:rPr>
                <w:rFonts w:hint="eastAsia" w:eastAsia="方正黑体_GBK" w:cs="方正黑体_GBK"/>
                <w:color w:val="000000"/>
                <w:sz w:val="28"/>
                <w:szCs w:val="28"/>
              </w:rPr>
              <w:t>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746" w:type="dxa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25" w:type="dxa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社区专职干部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45" w:type="dxa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大学本科及以上学历</w:t>
            </w:r>
          </w:p>
        </w:tc>
        <w:tc>
          <w:tcPr>
            <w:tcW w:w="2220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rFonts w:eastAsia="宋体"/>
                <w:color w:val="000000"/>
                <w:sz w:val="24"/>
                <w:szCs w:val="24"/>
              </w:rPr>
              <w:t>40</w:t>
            </w:r>
            <w:r>
              <w:rPr>
                <w:rFonts w:hint="eastAsia"/>
                <w:color w:val="000000"/>
                <w:sz w:val="24"/>
                <w:szCs w:val="24"/>
              </w:rPr>
              <w:t>周岁及以下</w:t>
            </w:r>
          </w:p>
        </w:tc>
        <w:tc>
          <w:tcPr>
            <w:tcW w:w="3255" w:type="dxa"/>
            <w:vAlign w:val="center"/>
          </w:tcPr>
          <w:p>
            <w:pPr>
              <w:widowControl w:val="0"/>
              <w:spacing w:line="4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rFonts w:hint="eastAsia"/>
                <w:color w:val="000000"/>
                <w:sz w:val="24"/>
                <w:szCs w:val="24"/>
              </w:rPr>
              <w:t>能熟练操作电脑办公软件（</w:t>
            </w:r>
            <w:r>
              <w:rPr>
                <w:color w:val="000000"/>
                <w:sz w:val="24"/>
                <w:szCs w:val="24"/>
              </w:rPr>
              <w:t>WORD</w:t>
            </w:r>
            <w:r>
              <w:rPr>
                <w:rFonts w:hint="eastAsia"/>
                <w:color w:val="000000"/>
                <w:sz w:val="24"/>
                <w:szCs w:val="24"/>
              </w:rPr>
              <w:t>、</w:t>
            </w:r>
            <w:r>
              <w:rPr>
                <w:color w:val="000000"/>
                <w:sz w:val="24"/>
                <w:szCs w:val="24"/>
              </w:rPr>
              <w:t>EXCEL</w:t>
            </w:r>
            <w:r>
              <w:rPr>
                <w:rFonts w:hint="eastAsia"/>
                <w:color w:val="000000"/>
                <w:sz w:val="24"/>
                <w:szCs w:val="24"/>
              </w:rPr>
              <w:t>、</w:t>
            </w:r>
            <w:r>
              <w:rPr>
                <w:color w:val="000000"/>
                <w:sz w:val="24"/>
                <w:szCs w:val="24"/>
              </w:rPr>
              <w:t>PPT</w:t>
            </w:r>
            <w:r>
              <w:rPr>
                <w:rFonts w:hint="eastAsia"/>
                <w:color w:val="000000"/>
                <w:sz w:val="24"/>
                <w:szCs w:val="24"/>
              </w:rPr>
              <w:t>）；</w:t>
            </w:r>
          </w:p>
          <w:p>
            <w:pPr>
              <w:widowControl w:val="0"/>
              <w:spacing w:line="400" w:lineRule="exact"/>
              <w:rPr>
                <w:rFonts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>
              <w:rPr>
                <w:rFonts w:hint="eastAsia"/>
                <w:color w:val="000000"/>
                <w:sz w:val="24"/>
                <w:szCs w:val="24"/>
              </w:rPr>
              <w:t>聘用后最低服</w:t>
            </w:r>
            <w:bookmarkStart w:id="0" w:name="_GoBack"/>
            <w:bookmarkEnd w:id="0"/>
            <w:r>
              <w:rPr>
                <w:rFonts w:hint="eastAsia"/>
                <w:color w:val="000000"/>
                <w:sz w:val="24"/>
                <w:szCs w:val="24"/>
              </w:rPr>
              <w:t>务年限为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rFonts w:hint="eastAsia"/>
                <w:color w:val="000000"/>
                <w:sz w:val="24"/>
                <w:szCs w:val="24"/>
              </w:rPr>
              <w:t>年。</w:t>
            </w:r>
          </w:p>
        </w:tc>
        <w:tc>
          <w:tcPr>
            <w:tcW w:w="1920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cs="方正仿宋_GBK"/>
                <w:color w:val="000000"/>
                <w:sz w:val="24"/>
                <w:szCs w:val="24"/>
              </w:rPr>
            </w:pPr>
            <w:r>
              <w:rPr>
                <w:rFonts w:hint="eastAsia" w:cs="方正仿宋_GBK"/>
                <w:color w:val="000000"/>
                <w:sz w:val="24"/>
                <w:szCs w:val="24"/>
              </w:rPr>
              <w:t>笔试：《综合知识测试》；</w:t>
            </w:r>
          </w:p>
          <w:p>
            <w:pPr>
              <w:widowControl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32"/>
                <w:szCs w:val="20"/>
                <w:lang w:val="en-US" w:eastAsia="zh-CN" w:bidi="ar-SA"/>
              </w:rPr>
            </w:pPr>
            <w:r>
              <w:rPr>
                <w:rFonts w:hint="eastAsia" w:cs="方正仿宋_GBK"/>
                <w:color w:val="000000"/>
                <w:sz w:val="24"/>
                <w:szCs w:val="24"/>
              </w:rPr>
              <w:t>面试：结构化面试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746" w:type="dxa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25" w:type="dxa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村专职干部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45" w:type="dxa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大学本科及以上学历</w:t>
            </w:r>
          </w:p>
        </w:tc>
        <w:tc>
          <w:tcPr>
            <w:tcW w:w="2220" w:type="dxa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rFonts w:eastAsia="宋体"/>
                <w:color w:val="000000"/>
                <w:sz w:val="24"/>
                <w:szCs w:val="24"/>
              </w:rPr>
              <w:t>40</w:t>
            </w:r>
            <w:r>
              <w:rPr>
                <w:rFonts w:hint="eastAsia"/>
                <w:color w:val="000000"/>
                <w:sz w:val="24"/>
                <w:szCs w:val="24"/>
              </w:rPr>
              <w:t>周岁及以下</w:t>
            </w:r>
          </w:p>
        </w:tc>
        <w:tc>
          <w:tcPr>
            <w:tcW w:w="3255" w:type="dxa"/>
            <w:vAlign w:val="center"/>
          </w:tcPr>
          <w:p>
            <w:pPr>
              <w:widowControl w:val="0"/>
              <w:spacing w:line="4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rFonts w:hint="eastAsia"/>
                <w:color w:val="000000"/>
                <w:sz w:val="24"/>
                <w:szCs w:val="24"/>
              </w:rPr>
              <w:t>能熟练操作电脑办公软件（</w:t>
            </w:r>
            <w:r>
              <w:rPr>
                <w:color w:val="000000"/>
                <w:sz w:val="24"/>
                <w:szCs w:val="24"/>
              </w:rPr>
              <w:t>WORD</w:t>
            </w:r>
            <w:r>
              <w:rPr>
                <w:rFonts w:hint="eastAsia"/>
                <w:color w:val="000000"/>
                <w:sz w:val="24"/>
                <w:szCs w:val="24"/>
              </w:rPr>
              <w:t>、</w:t>
            </w:r>
            <w:r>
              <w:rPr>
                <w:color w:val="000000"/>
                <w:sz w:val="24"/>
                <w:szCs w:val="24"/>
              </w:rPr>
              <w:t>EXCEL</w:t>
            </w:r>
            <w:r>
              <w:rPr>
                <w:rFonts w:hint="eastAsia"/>
                <w:color w:val="000000"/>
                <w:sz w:val="24"/>
                <w:szCs w:val="24"/>
              </w:rPr>
              <w:t>、</w:t>
            </w:r>
            <w:r>
              <w:rPr>
                <w:color w:val="000000"/>
                <w:sz w:val="24"/>
                <w:szCs w:val="24"/>
              </w:rPr>
              <w:t>PPT</w:t>
            </w:r>
            <w:r>
              <w:rPr>
                <w:rFonts w:hint="eastAsia"/>
                <w:color w:val="000000"/>
                <w:sz w:val="24"/>
                <w:szCs w:val="24"/>
              </w:rPr>
              <w:t>）；</w:t>
            </w:r>
          </w:p>
          <w:p>
            <w:pPr>
              <w:widowControl w:val="0"/>
              <w:spacing w:line="400" w:lineRule="exact"/>
              <w:rPr>
                <w:rFonts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>
              <w:rPr>
                <w:rFonts w:hint="eastAsia"/>
                <w:color w:val="000000"/>
                <w:sz w:val="24"/>
                <w:szCs w:val="24"/>
              </w:rPr>
              <w:t>聘用后最低服务年限为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rFonts w:hint="eastAsia"/>
                <w:color w:val="000000"/>
                <w:sz w:val="24"/>
                <w:szCs w:val="24"/>
              </w:rPr>
              <w:t>年。</w:t>
            </w:r>
          </w:p>
        </w:tc>
        <w:tc>
          <w:tcPr>
            <w:tcW w:w="1920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cs="方正仿宋_GBK"/>
                <w:color w:val="000000"/>
                <w:sz w:val="24"/>
                <w:szCs w:val="24"/>
              </w:rPr>
            </w:pPr>
            <w:r>
              <w:rPr>
                <w:rFonts w:hint="eastAsia" w:cs="方正仿宋_GBK"/>
                <w:color w:val="000000"/>
                <w:sz w:val="24"/>
                <w:szCs w:val="24"/>
              </w:rPr>
              <w:t>笔试：《综合知识测试》；</w:t>
            </w:r>
          </w:p>
          <w:p>
            <w:pPr>
              <w:widowControl w:val="0"/>
              <w:spacing w:line="4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32"/>
                <w:szCs w:val="20"/>
                <w:lang w:val="en-US" w:eastAsia="zh-CN" w:bidi="ar-SA"/>
              </w:rPr>
            </w:pPr>
            <w:r>
              <w:rPr>
                <w:rFonts w:hint="eastAsia" w:cs="方正仿宋_GBK"/>
                <w:color w:val="000000"/>
                <w:sz w:val="24"/>
                <w:szCs w:val="24"/>
              </w:rPr>
              <w:t>面试：结构化面试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xNmRkZmRiZDQ3YmU1MzBjNGQ0ZjAzOThlZGRkYmMifQ=="/>
  </w:docVars>
  <w:rsids>
    <w:rsidRoot w:val="0A9D7935"/>
    <w:rsid w:val="08D440E1"/>
    <w:rsid w:val="0A9D7935"/>
    <w:rsid w:val="117110F9"/>
    <w:rsid w:val="23104336"/>
    <w:rsid w:val="26880CFA"/>
    <w:rsid w:val="27795BB0"/>
    <w:rsid w:val="359E4EC6"/>
    <w:rsid w:val="3A8B053D"/>
    <w:rsid w:val="41FD7EAC"/>
    <w:rsid w:val="42B061F2"/>
    <w:rsid w:val="48534FAA"/>
    <w:rsid w:val="4FBF32CE"/>
    <w:rsid w:val="6C9A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600" w:lineRule="exact"/>
      <w:jc w:val="both"/>
    </w:pPr>
    <w:rPr>
      <w:rFonts w:ascii="Times New Roman" w:hAnsi="Times New Roman" w:eastAsia="方正仿宋_GBK" w:cs="Times New Roman"/>
      <w:kern w:val="0"/>
      <w:sz w:val="32"/>
      <w:szCs w:val="20"/>
      <w:lang w:val="en-US" w:eastAsia="zh-CN" w:bidi="ar-SA"/>
    </w:rPr>
  </w:style>
  <w:style w:type="paragraph" w:styleId="3">
    <w:name w:val="heading 2"/>
    <w:next w:val="1"/>
    <w:qFormat/>
    <w:uiPriority w:val="99"/>
    <w:pPr>
      <w:keepNext/>
      <w:keepLines/>
      <w:spacing w:before="260" w:after="260" w:line="416" w:lineRule="auto"/>
      <w:jc w:val="both"/>
      <w:outlineLvl w:val="1"/>
    </w:pPr>
    <w:rPr>
      <w:rFonts w:ascii="Cambria" w:hAnsi="Cambria" w:eastAsia="方正仿宋_GBK" w:cs="黑体"/>
      <w:b/>
      <w:bCs/>
      <w:kern w:val="0"/>
      <w:sz w:val="32"/>
      <w:szCs w:val="32"/>
      <w:lang w:val="en-US" w:eastAsia="zh-CN" w:bidi="ar-SA"/>
    </w:rPr>
  </w:style>
  <w:style w:type="paragraph" w:styleId="2">
    <w:name w:val="heading 4"/>
    <w:next w:val="1"/>
    <w:qFormat/>
    <w:uiPriority w:val="99"/>
    <w:pPr>
      <w:keepNext/>
      <w:keepLines/>
      <w:spacing w:before="0" w:after="0" w:line="240" w:lineRule="auto"/>
      <w:jc w:val="both"/>
      <w:outlineLvl w:val="3"/>
    </w:pPr>
    <w:rPr>
      <w:rFonts w:ascii="Cambria" w:hAnsi="Cambria" w:eastAsia="黑体" w:cs="宋体"/>
      <w:b/>
      <w:bCs/>
      <w:kern w:val="0"/>
      <w:sz w:val="28"/>
      <w:szCs w:val="28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uiPriority w:val="99"/>
    <w:pPr>
      <w:tabs>
        <w:tab w:val="center" w:pos="4153"/>
        <w:tab w:val="right" w:pos="8306"/>
      </w:tabs>
      <w:snapToGrid w:val="0"/>
      <w:spacing w:line="600" w:lineRule="exact"/>
      <w:jc w:val="left"/>
    </w:pPr>
    <w:rPr>
      <w:rFonts w:ascii="Times New Roman" w:hAnsi="Times New Roman" w:eastAsia="方正仿宋_GBK" w:cs="Times New Roman"/>
      <w:kern w:val="0"/>
      <w:sz w:val="18"/>
      <w:szCs w:val="18"/>
      <w:lang w:val="en-US" w:eastAsia="zh-CN" w:bidi="ar-SA"/>
    </w:rPr>
  </w:style>
  <w:style w:type="paragraph" w:styleId="5">
    <w:name w:val="header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600" w:lineRule="exact"/>
      <w:jc w:val="center"/>
    </w:pPr>
    <w:rPr>
      <w:rFonts w:ascii="Times New Roman" w:hAnsi="Times New Roman" w:eastAsia="方正仿宋_GBK" w:cs="Times New Roman"/>
      <w:kern w:val="0"/>
      <w:sz w:val="18"/>
      <w:szCs w:val="18"/>
      <w:lang w:val="en-US" w:eastAsia="zh-CN" w:bidi="ar-SA"/>
    </w:rPr>
  </w:style>
  <w:style w:type="character" w:customStyle="1" w:styleId="8">
    <w:name w:val="font01"/>
    <w:uiPriority w:val="99"/>
    <w:rPr>
      <w:rFonts w:ascii="方正黑体_GBK" w:hAnsi="方正黑体_GBK" w:eastAsia="方正黑体_GBK" w:cs="方正黑体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169</Characters>
  <Lines>0</Lines>
  <Paragraphs>0</Paragraphs>
  <TotalTime>1</TotalTime>
  <ScaleCrop>false</ScaleCrop>
  <LinksUpToDate>false</LinksUpToDate>
  <CharactersWithSpaces>169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2023-08-31T00:49:00Z</dcterms:created>
  <dc:creator>ΣDEVIL#</dc:creator>
  <cp:lastModifiedBy>ΣDEVIL#</cp:lastModifiedBy>
  <dcterms:modified xsi:type="dcterms:W3CDTF">2023-08-31T01:57:53Z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24AFF7C54CE747F698AF778B058BCC7F_11</vt:lpwstr>
  </property>
</Properties>
</file>