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-786765</wp:posOffset>
                </wp:positionH>
                <wp:positionV relativeFrom="paragraph">
                  <wp:posOffset>-601980</wp:posOffset>
                </wp:positionV>
                <wp:extent cx="847725" cy="381000"/>
                <wp:effectExtent l="0" t="0" r="317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81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1.95pt;margin-top:-47.4pt;height:30pt;width:66.75pt;z-index:251659264;mso-width-relative:page;mso-height-relative:page;" fillcolor="#FFFFFF" filled="t" stroked="f" coordsize="21600,21600" o:gfxdata="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Pv8/QtcAAAAKAQAADwAAAAAAAAABACAAAAAiAAAAZHJzL2Rvd25yZXYu&#10;eG1sUEsBAhQAFAAAAAgAh07iQApdD8X8AQAABwQAAA4AAAAAAAAAAQAgAAAAJgEAAGRycy9lMm9E&#10;b2MueG1sUEsFBgAAAAAGAAYAWQEAAJQFAAAAAA==&#10;">
                <v:path/>
                <v:fill type="gradient" on="t" angle="90" focussize="0f,0f">
                  <o:fill type="gradientUnscaled" v:ext="backwardCompatible"/>
                </v:fill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方正小标宋_GBK"/>
          <w:sz w:val="36"/>
          <w:szCs w:val="36"/>
        </w:rPr>
        <w:t>大盛镇专职消</w:t>
      </w:r>
      <w:bookmarkStart w:id="0" w:name="_GoBack"/>
      <w:bookmarkEnd w:id="0"/>
      <w:r>
        <w:rPr>
          <w:rFonts w:eastAsia="方正小标宋_GBK"/>
          <w:sz w:val="36"/>
          <w:szCs w:val="36"/>
        </w:rPr>
        <w:t>防队招聘消防员初试评分表</w:t>
      </w:r>
    </w:p>
    <w:p>
      <w:pPr>
        <w:spacing w:line="400" w:lineRule="exact"/>
        <w:jc w:val="center"/>
        <w:rPr>
          <w:rFonts w:eastAsia="方正小标宋_GBK"/>
          <w:sz w:val="36"/>
          <w:szCs w:val="36"/>
        </w:rPr>
      </w:pPr>
    </w:p>
    <w:p>
      <w:pPr>
        <w:spacing w:after="156" w:afterLines="50" w:line="400" w:lineRule="exact"/>
        <w:jc w:val="left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姓名：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 xml:space="preserve">                  初试成绩：</w:t>
      </w:r>
      <w:r>
        <w:rPr>
          <w:rFonts w:eastAsia="方正仿宋_GBK"/>
          <w:sz w:val="32"/>
          <w:szCs w:val="32"/>
          <w:u w:val="single"/>
        </w:rPr>
        <w:t xml:space="preserve">          </w:t>
      </w:r>
    </w:p>
    <w:tbl>
      <w:tblPr>
        <w:tblStyle w:val="2"/>
        <w:tblpPr w:leftFromText="180" w:rightFromText="180" w:vertAnchor="text" w:horzAnchor="page" w:tblpX="1627" w:tblpY="233"/>
        <w:tblOverlap w:val="never"/>
        <w:tblW w:w="94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836"/>
        <w:gridCol w:w="606"/>
        <w:gridCol w:w="725"/>
        <w:gridCol w:w="12"/>
        <w:gridCol w:w="562"/>
        <w:gridCol w:w="151"/>
        <w:gridCol w:w="24"/>
        <w:gridCol w:w="701"/>
        <w:gridCol w:w="36"/>
        <w:gridCol w:w="689"/>
        <w:gridCol w:w="48"/>
        <w:gridCol w:w="677"/>
        <w:gridCol w:w="60"/>
        <w:gridCol w:w="373"/>
        <w:gridCol w:w="292"/>
        <w:gridCol w:w="72"/>
        <w:gridCol w:w="653"/>
        <w:gridCol w:w="84"/>
        <w:gridCol w:w="641"/>
        <w:gridCol w:w="96"/>
        <w:gridCol w:w="629"/>
        <w:gridCol w:w="108"/>
        <w:gridCol w:w="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582" w:type="dxa"/>
            <w:vMerge w:val="restart"/>
            <w:noWrap w:val="0"/>
            <w:vAlign w:val="center"/>
          </w:tcPr>
          <w:p>
            <w:pPr>
              <w:jc w:val="center"/>
            </w:pPr>
            <w:r>
              <w:t>体</w:t>
            </w:r>
          </w:p>
          <w:p>
            <w:pPr>
              <w:jc w:val="center"/>
            </w:pPr>
            <w:r>
              <w:t>格</w:t>
            </w:r>
          </w:p>
          <w:p>
            <w:pPr>
              <w:jc w:val="center"/>
            </w:pPr>
            <w:r>
              <w:t>测</w:t>
            </w:r>
          </w:p>
          <w:p>
            <w:pPr>
              <w:jc w:val="center"/>
            </w:pPr>
            <w:r>
              <w:t>试</w:t>
            </w:r>
          </w:p>
        </w:tc>
        <w:tc>
          <w:tcPr>
            <w:tcW w:w="2741" w:type="dxa"/>
            <w:gridSpan w:val="5"/>
            <w:noWrap w:val="0"/>
            <w:vAlign w:val="top"/>
          </w:tcPr>
          <w:p>
            <w:pPr>
              <w:spacing w:after="156" w:afterLines="50"/>
              <w:jc w:val="left"/>
            </w:pPr>
            <w:r>
              <w:t>身高：</w:t>
            </w:r>
            <w:r>
              <w:rPr>
                <w:u w:val="single"/>
              </w:rPr>
              <w:t xml:space="preserve">     </w:t>
            </w:r>
            <w:r>
              <w:t xml:space="preserve">cm  </w:t>
            </w:r>
          </w:p>
          <w:p>
            <w:pPr>
              <w:spacing w:after="156" w:afterLines="50"/>
              <w:jc w:val="left"/>
              <w:rPr>
                <w:u w:val="single"/>
              </w:rPr>
            </w:pPr>
            <w:r>
              <w:t>是否达标：是□，否 □</w:t>
            </w:r>
          </w:p>
        </w:tc>
        <w:tc>
          <w:tcPr>
            <w:tcW w:w="6095" w:type="dxa"/>
            <w:gridSpan w:val="18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t>达标要求：162cm以上；162cm以下淘汰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2741" w:type="dxa"/>
            <w:gridSpan w:val="5"/>
            <w:noWrap w:val="0"/>
            <w:vAlign w:val="top"/>
          </w:tcPr>
          <w:p>
            <w:pPr>
              <w:spacing w:after="156" w:afterLines="50"/>
              <w:jc w:val="left"/>
            </w:pPr>
            <w:r>
              <w:t>体重：</w:t>
            </w:r>
            <w:r>
              <w:rPr>
                <w:u w:val="single"/>
              </w:rPr>
              <w:t xml:space="preserve">      </w:t>
            </w:r>
            <w:r>
              <w:t>kg</w:t>
            </w:r>
          </w:p>
          <w:p>
            <w:pPr>
              <w:spacing w:after="156" w:afterLines="50"/>
              <w:jc w:val="left"/>
            </w:pPr>
            <w:r>
              <w:t>是否达标：是□，否 □</w:t>
            </w:r>
          </w:p>
        </w:tc>
        <w:tc>
          <w:tcPr>
            <w:tcW w:w="6095" w:type="dxa"/>
            <w:gridSpan w:val="18"/>
            <w:noWrap w:val="0"/>
            <w:vAlign w:val="center"/>
          </w:tcPr>
          <w:p>
            <w:pPr>
              <w:spacing w:after="156" w:afterLines="50"/>
              <w:jc w:val="left"/>
            </w:pPr>
            <w:r>
              <w:t>标准体重（kg）=身高（cm）-110，不超过标准体重的20%，不低于标准体重的10%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2741" w:type="dxa"/>
            <w:gridSpan w:val="5"/>
            <w:noWrap w:val="0"/>
            <w:vAlign w:val="top"/>
          </w:tcPr>
          <w:p>
            <w:pPr>
              <w:spacing w:after="156" w:afterLines="50"/>
              <w:jc w:val="left"/>
              <w:rPr>
                <w:u w:val="single"/>
              </w:rPr>
            </w:pPr>
            <w:r>
              <w:t>左侧裸眼视力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spacing w:after="156" w:afterLines="50"/>
              <w:jc w:val="left"/>
              <w:rPr>
                <w:u w:val="single"/>
              </w:rPr>
            </w:pPr>
            <w:r>
              <w:t>是否达标：是□，否 □</w:t>
            </w:r>
          </w:p>
        </w:tc>
        <w:tc>
          <w:tcPr>
            <w:tcW w:w="2759" w:type="dxa"/>
            <w:gridSpan w:val="9"/>
            <w:noWrap w:val="0"/>
            <w:vAlign w:val="top"/>
          </w:tcPr>
          <w:p>
            <w:pPr>
              <w:spacing w:after="156" w:afterLines="50"/>
              <w:jc w:val="left"/>
              <w:rPr>
                <w:u w:val="single"/>
              </w:rPr>
            </w:pPr>
            <w:r>
              <w:t>右侧裸眼视力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spacing w:after="156" w:afterLines="50"/>
              <w:jc w:val="left"/>
              <w:rPr>
                <w:u w:val="single"/>
              </w:rPr>
            </w:pPr>
            <w:r>
              <w:t>是否达标：是□，否 □</w:t>
            </w:r>
          </w:p>
        </w:tc>
        <w:tc>
          <w:tcPr>
            <w:tcW w:w="3336" w:type="dxa"/>
            <w:gridSpan w:val="9"/>
            <w:noWrap w:val="0"/>
            <w:vAlign w:val="center"/>
          </w:tcPr>
          <w:p>
            <w:pPr>
              <w:spacing w:after="156" w:afterLines="50"/>
              <w:jc w:val="left"/>
            </w:pPr>
            <w:r>
              <w:t>达标要求：双侧裸眼视力均不低于4.6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82" w:type="dxa"/>
            <w:vMerge w:val="restart"/>
            <w:noWrap w:val="0"/>
            <w:vAlign w:val="center"/>
          </w:tcPr>
          <w:p>
            <w:pPr>
              <w:jc w:val="center"/>
            </w:pPr>
            <w:r>
              <w:t>体</w:t>
            </w:r>
          </w:p>
          <w:p>
            <w:pPr>
              <w:jc w:val="center"/>
            </w:pPr>
            <w:r>
              <w:t>能</w:t>
            </w:r>
          </w:p>
          <w:p>
            <w:pPr>
              <w:jc w:val="center"/>
            </w:pPr>
            <w:r>
              <w:t>测</w:t>
            </w:r>
          </w:p>
          <w:p>
            <w:pPr>
              <w:jc w:val="center"/>
            </w:pPr>
            <w:r>
              <w:t>试</w:t>
            </w:r>
          </w:p>
        </w:tc>
        <w:tc>
          <w:tcPr>
            <w:tcW w:w="836" w:type="dxa"/>
            <w:vMerge w:val="restart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06" w:type="dxa"/>
            <w:vMerge w:val="restart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得 分</w:t>
            </w:r>
          </w:p>
        </w:tc>
        <w:tc>
          <w:tcPr>
            <w:tcW w:w="7394" w:type="dxa"/>
            <w:gridSpan w:val="21"/>
            <w:noWrap w:val="0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</w:pPr>
            <w:r>
              <w:t>测试成绩对应分值、测试办法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3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60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72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</w:pPr>
            <w:r>
              <w:rPr>
                <w:rFonts w:eastAsia="楷体_GB2312"/>
                <w:kern w:val="0"/>
                <w:sz w:val="22"/>
                <w:szCs w:val="22"/>
              </w:rPr>
              <w:t>1分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2分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3分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4分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5分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6分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7分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8分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9分</w:t>
            </w: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eastAsia="楷体_GB2312"/>
                <w:spacing w:val="-10"/>
                <w:kern w:val="0"/>
                <w:sz w:val="22"/>
                <w:szCs w:val="22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3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</w:pPr>
            <w:r>
              <w:t>单杠引体向上（次/3分钟）</w:t>
            </w:r>
          </w:p>
        </w:tc>
        <w:tc>
          <w:tcPr>
            <w:tcW w:w="60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72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-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2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3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5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6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7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9</w:t>
            </w: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</w:trPr>
        <w:tc>
          <w:tcPr>
            <w:tcW w:w="582" w:type="dxa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3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60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7394" w:type="dxa"/>
            <w:gridSpan w:val="21"/>
            <w:tcBorders>
              <w:top w:val="nil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1、测试办法：按照规定动作要领完成动作。引体时下颌高于杠面、身体不得借助振浪或摆动、悬垂时双肘关节伸直；脚触及地面或立柱，结束考核。</w:t>
            </w:r>
          </w:p>
          <w:p>
            <w:pPr>
              <w:adjustRightInd w:val="0"/>
              <w:snapToGrid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2、</w:t>
            </w:r>
            <w:r>
              <w:t>以完成次数计算成绩</w:t>
            </w:r>
            <w:r>
              <w:rPr>
                <w:rFonts w:hint="eastAsia"/>
              </w:rPr>
              <w:t>：得分超出10分的，每递增1次增加1分，最高15分。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83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</w:pPr>
            <w:r>
              <w:t>10米×4往返跑（秒）</w:t>
            </w:r>
          </w:p>
        </w:tc>
        <w:tc>
          <w:tcPr>
            <w:tcW w:w="60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  <w:rPr>
                <w:u w:val="single"/>
              </w:rPr>
            </w:pPr>
          </w:p>
        </w:tc>
        <w:tc>
          <w:tcPr>
            <w:tcW w:w="72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14″5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13″3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12″8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12″3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11″8</w:t>
            </w:r>
          </w:p>
        </w:tc>
        <w:tc>
          <w:tcPr>
            <w:tcW w:w="725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</w:t>
            </w:r>
            <w:r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  <w:t>1</w:t>
            </w: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″</w:t>
            </w:r>
            <w:r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  <w:t>3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10″8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10″4</w:t>
            </w:r>
          </w:p>
        </w:tc>
        <w:tc>
          <w:tcPr>
            <w:tcW w:w="725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10″1</w:t>
            </w:r>
          </w:p>
        </w:tc>
        <w:tc>
          <w:tcPr>
            <w:tcW w:w="869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9″8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83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60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  <w:rPr>
                <w:u w:val="single"/>
              </w:rPr>
            </w:pPr>
          </w:p>
        </w:tc>
        <w:tc>
          <w:tcPr>
            <w:tcW w:w="7394" w:type="dxa"/>
            <w:gridSpan w:val="21"/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</w:pPr>
            <w:r>
              <w:rPr>
                <w:rFonts w:hint="eastAsia"/>
              </w:rPr>
              <w:t>1、测试办法:在10米长的跑道上标出起点线和折返线，考生从起点线处听到起跑口令后起跑，在折返线处返回跑向起跑线，到达起跑线时为完成1次往返。连续完成2次往返，记录时间。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>
            <w:pPr>
              <w:adjustRightInd w:val="0"/>
              <w:snapToGrid w:val="0"/>
              <w:jc w:val="left"/>
              <w:textAlignment w:val="center"/>
            </w:pPr>
            <w:r>
              <w:rPr>
                <w:rFonts w:hint="eastAsia"/>
              </w:rPr>
              <w:t>2、以完成时间计算成绩：得分超出10分的，每递减0.1秒增加1分，最高15分。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83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</w:pPr>
            <w:r>
              <w:t>1000米跑</w:t>
            </w:r>
          </w:p>
          <w:p>
            <w:pPr>
              <w:spacing w:after="156" w:afterLines="50"/>
              <w:jc w:val="left"/>
            </w:pPr>
            <w:r>
              <w:t>（分、秒）</w:t>
            </w:r>
          </w:p>
        </w:tc>
        <w:tc>
          <w:tcPr>
            <w:tcW w:w="606" w:type="dxa"/>
            <w:vMerge w:val="restart"/>
            <w:noWrap w:val="0"/>
            <w:vAlign w:val="center"/>
          </w:tcPr>
          <w:p>
            <w:pPr>
              <w:spacing w:after="156" w:afterLines="50"/>
              <w:jc w:val="left"/>
              <w:rPr>
                <w:u w:val="single"/>
              </w:rPr>
            </w:pP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4′35″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4′20″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4′15″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4′10″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4′05″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4′00″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3′55″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3′50″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3′45″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Calibri" w:hAnsi="Calibri" w:eastAsia="楷体_GB2312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楷体_GB2312" w:cs="Calibri"/>
                <w:kern w:val="0"/>
                <w:sz w:val="22"/>
                <w:szCs w:val="22"/>
              </w:rPr>
              <w:t>3′40″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582" w:type="dxa"/>
            <w:vMerge w:val="continue"/>
            <w:noWrap w:val="0"/>
            <w:vAlign w:val="top"/>
          </w:tcPr>
          <w:p>
            <w:pPr>
              <w:jc w:val="left"/>
            </w:pPr>
          </w:p>
        </w:tc>
        <w:tc>
          <w:tcPr>
            <w:tcW w:w="83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</w:pPr>
          </w:p>
        </w:tc>
        <w:tc>
          <w:tcPr>
            <w:tcW w:w="606" w:type="dxa"/>
            <w:vMerge w:val="continue"/>
            <w:noWrap w:val="0"/>
            <w:vAlign w:val="center"/>
          </w:tcPr>
          <w:p>
            <w:pPr>
              <w:spacing w:after="156" w:afterLines="50"/>
              <w:jc w:val="left"/>
              <w:rPr>
                <w:u w:val="single"/>
              </w:rPr>
            </w:pPr>
          </w:p>
        </w:tc>
        <w:tc>
          <w:tcPr>
            <w:tcW w:w="7394" w:type="dxa"/>
            <w:gridSpan w:val="21"/>
            <w:noWrap w:val="0"/>
            <w:vAlign w:val="center"/>
          </w:tcPr>
          <w:p>
            <w:pPr>
              <w:adjustRightInd w:val="0"/>
              <w:snapToGrid w:val="0"/>
              <w:jc w:val="left"/>
              <w:textAlignment w:val="center"/>
            </w:pPr>
            <w:r>
              <w:rPr>
                <w:rFonts w:hint="eastAsia"/>
              </w:rPr>
              <w:t>1、测试办法：在跑道或平地上标出起点线，考生从起点线处听到起跑口令后起跑，完成1000米距离到达终点线，记录时间。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2、以完成时间计算成绩：得分超出10分的，每递减5秒增加1分，最高15分。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3NzhmYmU1ZWQxZjRkM2I4MGZhZjMyZGE0YTA4ZWEifQ=="/>
  </w:docVars>
  <w:rsids>
    <w:rsidRoot w:val="43775E82"/>
    <w:rsid w:val="4377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2023-09-03T15:12:00Z</dcterms:created>
  <dc:creator>JoeyChang</dc:creator>
  <cp:lastModifiedBy>JoeyChang</cp:lastModifiedBy>
  <dcterms:modified xsi:type="dcterms:W3CDTF">2023-09-03T15:12:19Z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62B665ACEED04C6F9CFDDE070D174393_11</vt:lpwstr>
  </property>
</Properties>
</file>