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ascii="方正黑体_GBK" w:eastAsia="方正黑体_GBK"/>
          <w:color w:val="333333"/>
          <w:sz w:val="32"/>
          <w:szCs w:val="32"/>
        </w:rPr>
      </w:pPr>
      <w:r>
        <w:rPr>
          <w:rFonts w:hint="eastAsia" w:ascii="方正黑体_GBK" w:eastAsia="方正黑体_GBK"/>
          <w:color w:val="333333"/>
          <w:sz w:val="32"/>
          <w:szCs w:val="32"/>
        </w:rPr>
        <w:t>附件1</w:t>
      </w:r>
    </w:p>
    <w:p>
      <w:pPr>
        <w:widowControl/>
        <w:spacing w:line="460" w:lineRule="exact"/>
        <w:jc w:val="center"/>
        <w:rPr>
          <w:rFonts w:eastAsia="方正小标宋简体"/>
          <w:kern w:val="0"/>
          <w:sz w:val="44"/>
          <w:szCs w:val="44"/>
        </w:rPr>
      </w:pPr>
      <w:bookmarkStart w:id="0" w:name="_GoBack"/>
      <w:r>
        <w:rPr>
          <w:rFonts w:hint="eastAsia" w:eastAsia="方正小标宋简体"/>
          <w:kern w:val="0"/>
          <w:sz w:val="44"/>
          <w:szCs w:val="44"/>
        </w:rPr>
        <w:t>两江新区消防救援支队</w:t>
      </w:r>
    </w:p>
    <w:p>
      <w:pPr>
        <w:widowControl/>
        <w:spacing w:line="460" w:lineRule="exact"/>
        <w:jc w:val="center"/>
        <w:rPr>
          <w:rFonts w:eastAsia="方正小标宋简体"/>
          <w:kern w:val="0"/>
          <w:sz w:val="44"/>
          <w:szCs w:val="44"/>
        </w:rPr>
      </w:pPr>
      <w:r>
        <w:rPr>
          <w:rFonts w:hint="eastAsia" w:eastAsia="方正小标宋简体"/>
          <w:kern w:val="0"/>
          <w:sz w:val="44"/>
          <w:szCs w:val="44"/>
        </w:rPr>
        <w:t>专职</w:t>
      </w:r>
      <w:r>
        <w:rPr>
          <w:rFonts w:eastAsia="方正小标宋简体"/>
          <w:kern w:val="0"/>
          <w:sz w:val="44"/>
          <w:szCs w:val="44"/>
        </w:rPr>
        <w:t>消防员招录体能测试项目及标准</w:t>
      </w:r>
      <w:bookmarkEnd w:id="0"/>
    </w:p>
    <w:p>
      <w:pPr>
        <w:widowControl/>
        <w:spacing w:line="460" w:lineRule="exact"/>
        <w:jc w:val="center"/>
        <w:rPr>
          <w:rFonts w:eastAsia="楷体_GB2312"/>
          <w:kern w:val="0"/>
          <w:sz w:val="32"/>
          <w:szCs w:val="32"/>
        </w:rPr>
      </w:pPr>
      <w:r>
        <w:rPr>
          <w:rFonts w:eastAsia="楷体_GB2312"/>
          <w:kern w:val="0"/>
          <w:sz w:val="32"/>
          <w:szCs w:val="32"/>
        </w:rPr>
        <w:t>（202</w:t>
      </w:r>
      <w:r>
        <w:rPr>
          <w:rFonts w:hint="eastAsia" w:eastAsia="楷体_GB2312"/>
          <w:kern w:val="0"/>
          <w:sz w:val="32"/>
          <w:szCs w:val="32"/>
        </w:rPr>
        <w:t>3</w:t>
      </w:r>
      <w:r>
        <w:rPr>
          <w:rFonts w:eastAsia="楷体_GB2312"/>
          <w:kern w:val="0"/>
          <w:sz w:val="32"/>
          <w:szCs w:val="32"/>
        </w:rPr>
        <w:t>年</w:t>
      </w:r>
      <w:r>
        <w:rPr>
          <w:rFonts w:hint="eastAsia" w:eastAsia="楷体_GB2312"/>
          <w:kern w:val="0"/>
          <w:sz w:val="32"/>
          <w:szCs w:val="32"/>
        </w:rPr>
        <w:t>下半年</w:t>
      </w:r>
      <w:r>
        <w:rPr>
          <w:rFonts w:eastAsia="楷体_GB2312"/>
          <w:kern w:val="0"/>
          <w:sz w:val="32"/>
          <w:szCs w:val="32"/>
        </w:rPr>
        <w:t>）</w:t>
      </w:r>
    </w:p>
    <w:tbl>
      <w:tblPr>
        <w:tblStyle w:val="11"/>
        <w:tblW w:w="982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6"/>
        <w:gridCol w:w="683"/>
        <w:gridCol w:w="43"/>
        <w:gridCol w:w="9"/>
        <w:gridCol w:w="723"/>
        <w:gridCol w:w="12"/>
        <w:gridCol w:w="12"/>
        <w:gridCol w:w="709"/>
        <w:gridCol w:w="16"/>
        <w:gridCol w:w="718"/>
        <w:gridCol w:w="19"/>
        <w:gridCol w:w="13"/>
        <w:gridCol w:w="660"/>
        <w:gridCol w:w="41"/>
        <w:gridCol w:w="23"/>
        <w:gridCol w:w="687"/>
        <w:gridCol w:w="24"/>
        <w:gridCol w:w="25"/>
        <w:gridCol w:w="708"/>
        <w:gridCol w:w="29"/>
        <w:gridCol w:w="65"/>
        <w:gridCol w:w="640"/>
        <w:gridCol w:w="32"/>
        <w:gridCol w:w="37"/>
        <w:gridCol w:w="700"/>
        <w:gridCol w:w="8"/>
        <w:gridCol w:w="690"/>
        <w:gridCol w:w="44"/>
        <w:gridCol w:w="7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1709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项    目</w:t>
            </w:r>
          </w:p>
        </w:tc>
        <w:tc>
          <w:tcPr>
            <w:tcW w:w="7370" w:type="dxa"/>
            <w:gridSpan w:val="2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eastAsia="仿宋_GB2312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体能测试成绩对应分值、测试办法</w:t>
            </w:r>
          </w:p>
        </w:tc>
        <w:tc>
          <w:tcPr>
            <w:tcW w:w="748" w:type="dxa"/>
            <w:vMerge w:val="restart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709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73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1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3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4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5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6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7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8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9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pacing w:val="-10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10</w:t>
            </w:r>
            <w:r>
              <w:rPr>
                <w:rFonts w:eastAsia="楷体_GB2312"/>
                <w:spacing w:val="-10"/>
                <w:kern w:val="0"/>
                <w:sz w:val="24"/>
              </w:rPr>
              <w:t>分</w:t>
            </w:r>
          </w:p>
        </w:tc>
        <w:tc>
          <w:tcPr>
            <w:tcW w:w="748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709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ascii="宋体" w:hAnsi="宋体"/>
                <w:sz w:val="24"/>
              </w:rPr>
              <w:t>1000</w:t>
            </w:r>
            <w:r>
              <w:rPr>
                <w:rFonts w:eastAsia="黑体"/>
                <w:sz w:val="24"/>
              </w:rPr>
              <w:t>米跑</w:t>
            </w:r>
          </w:p>
          <w:p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（分、秒）</w:t>
            </w:r>
          </w:p>
        </w:tc>
        <w:tc>
          <w:tcPr>
            <w:tcW w:w="73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4</w:t>
            </w:r>
            <w:r>
              <w:rPr>
                <w:sz w:val="24"/>
              </w:rPr>
              <w:t>′</w:t>
            </w:r>
            <w:r>
              <w:rPr>
                <w:rFonts w:ascii="宋体" w:hAnsi="宋体"/>
                <w:kern w:val="0"/>
                <w:sz w:val="24"/>
              </w:rPr>
              <w:t>35</w:t>
            </w:r>
            <w:r>
              <w:rPr>
                <w:sz w:val="24"/>
              </w:rPr>
              <w:t>″</w:t>
            </w: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4</w:t>
            </w:r>
            <w:r>
              <w:rPr>
                <w:sz w:val="24"/>
              </w:rPr>
              <w:t>′</w:t>
            </w:r>
            <w:r>
              <w:rPr>
                <w:rFonts w:ascii="宋体" w:hAnsi="宋体"/>
                <w:kern w:val="0"/>
                <w:sz w:val="24"/>
              </w:rPr>
              <w:t>20</w:t>
            </w:r>
            <w:r>
              <w:rPr>
                <w:sz w:val="24"/>
              </w:rPr>
              <w:t>″</w:t>
            </w:r>
          </w:p>
        </w:tc>
        <w:tc>
          <w:tcPr>
            <w:tcW w:w="7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4</w:t>
            </w:r>
            <w:r>
              <w:rPr>
                <w:sz w:val="24"/>
              </w:rPr>
              <w:t>′</w:t>
            </w:r>
            <w:r>
              <w:rPr>
                <w:rFonts w:ascii="宋体" w:hAnsi="宋体"/>
                <w:kern w:val="0"/>
                <w:sz w:val="24"/>
              </w:rPr>
              <w:t>15</w:t>
            </w:r>
            <w:r>
              <w:rPr>
                <w:sz w:val="24"/>
              </w:rPr>
              <w:t>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4</w:t>
            </w:r>
            <w:r>
              <w:rPr>
                <w:sz w:val="24"/>
              </w:rPr>
              <w:t>′</w:t>
            </w:r>
            <w:r>
              <w:rPr>
                <w:rFonts w:ascii="宋体" w:hAnsi="宋体"/>
                <w:kern w:val="0"/>
                <w:sz w:val="24"/>
              </w:rPr>
              <w:t>10</w:t>
            </w:r>
            <w:r>
              <w:rPr>
                <w:sz w:val="24"/>
              </w:rPr>
              <w:t>″</w:t>
            </w:r>
          </w:p>
        </w:tc>
        <w:tc>
          <w:tcPr>
            <w:tcW w:w="7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4</w:t>
            </w:r>
            <w:r>
              <w:rPr>
                <w:sz w:val="24"/>
              </w:rPr>
              <w:t>′</w:t>
            </w:r>
            <w:r>
              <w:rPr>
                <w:rFonts w:ascii="宋体" w:hAnsi="宋体"/>
                <w:kern w:val="0"/>
                <w:sz w:val="24"/>
              </w:rPr>
              <w:t>05</w:t>
            </w:r>
            <w:r>
              <w:rPr>
                <w:sz w:val="24"/>
              </w:rPr>
              <w:t>″</w:t>
            </w:r>
          </w:p>
        </w:tc>
        <w:tc>
          <w:tcPr>
            <w:tcW w:w="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4</w:t>
            </w:r>
            <w:r>
              <w:rPr>
                <w:sz w:val="24"/>
              </w:rPr>
              <w:t>′</w:t>
            </w:r>
            <w:r>
              <w:rPr>
                <w:rFonts w:ascii="宋体" w:hAnsi="宋体"/>
                <w:kern w:val="0"/>
                <w:sz w:val="24"/>
              </w:rPr>
              <w:t>00</w:t>
            </w:r>
            <w:r>
              <w:rPr>
                <w:sz w:val="24"/>
              </w:rPr>
              <w:t>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3</w:t>
            </w:r>
            <w:r>
              <w:rPr>
                <w:sz w:val="24"/>
              </w:rPr>
              <w:t>′</w:t>
            </w:r>
            <w:r>
              <w:rPr>
                <w:rFonts w:ascii="宋体" w:hAnsi="宋体"/>
                <w:kern w:val="0"/>
                <w:sz w:val="24"/>
              </w:rPr>
              <w:t>55</w:t>
            </w:r>
            <w:r>
              <w:rPr>
                <w:sz w:val="24"/>
              </w:rPr>
              <w:t>″</w:t>
            </w:r>
          </w:p>
        </w:tc>
        <w:tc>
          <w:tcPr>
            <w:tcW w:w="7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3</w:t>
            </w:r>
            <w:r>
              <w:rPr>
                <w:sz w:val="24"/>
              </w:rPr>
              <w:t>′</w:t>
            </w:r>
            <w:r>
              <w:rPr>
                <w:rFonts w:ascii="宋体" w:hAnsi="宋体"/>
                <w:kern w:val="0"/>
                <w:sz w:val="24"/>
              </w:rPr>
              <w:t>50</w:t>
            </w:r>
            <w:r>
              <w:rPr>
                <w:sz w:val="24"/>
              </w:rPr>
              <w:t>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3</w:t>
            </w:r>
            <w:r>
              <w:rPr>
                <w:sz w:val="24"/>
              </w:rPr>
              <w:t>′</w:t>
            </w:r>
            <w:r>
              <w:rPr>
                <w:rFonts w:ascii="宋体" w:hAnsi="宋体"/>
                <w:kern w:val="0"/>
                <w:sz w:val="24"/>
              </w:rPr>
              <w:t>45</w:t>
            </w:r>
            <w:r>
              <w:rPr>
                <w:sz w:val="24"/>
              </w:rPr>
              <w:t>″</w:t>
            </w:r>
          </w:p>
        </w:tc>
        <w:tc>
          <w:tcPr>
            <w:tcW w:w="7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3</w:t>
            </w:r>
            <w:r>
              <w:rPr>
                <w:sz w:val="24"/>
              </w:rPr>
              <w:t>′</w:t>
            </w:r>
            <w:r>
              <w:rPr>
                <w:rFonts w:ascii="宋体" w:hAnsi="宋体"/>
                <w:kern w:val="0"/>
                <w:sz w:val="24"/>
              </w:rPr>
              <w:t>40</w:t>
            </w:r>
            <w:r>
              <w:rPr>
                <w:sz w:val="24"/>
              </w:rPr>
              <w:t>″</w:t>
            </w:r>
          </w:p>
        </w:tc>
        <w:tc>
          <w:tcPr>
            <w:tcW w:w="748" w:type="dxa"/>
            <w:vMerge w:val="restart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必考项目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9" w:hRule="atLeast"/>
          <w:jc w:val="center"/>
        </w:trPr>
        <w:tc>
          <w:tcPr>
            <w:tcW w:w="1709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7370" w:type="dxa"/>
            <w:gridSpan w:val="2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宋体" w:hAnsi="宋体" w:eastAsia="方正仿宋_GBK"/>
                <w:sz w:val="24"/>
              </w:rPr>
            </w:pPr>
            <w:r>
              <w:rPr>
                <w:rFonts w:ascii="宋体" w:hAnsi="宋体" w:eastAsia="方正仿宋_GBK"/>
                <w:sz w:val="24"/>
              </w:rPr>
              <w:t>1.分组考核。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宋体" w:hAnsi="宋体" w:eastAsia="方正仿宋_GBK"/>
                <w:sz w:val="24"/>
              </w:rPr>
            </w:pPr>
            <w:r>
              <w:rPr>
                <w:rFonts w:ascii="宋体" w:hAnsi="宋体" w:eastAsia="方正仿宋_GBK"/>
                <w:sz w:val="24"/>
              </w:rPr>
              <w:t>2.在跑道或平地上标出起点线，考生从起点线处听到起跑口令后起跑，完成1000米距离到达终点线，记录时间。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宋体" w:hAnsi="宋体" w:eastAsia="方正仿宋_GBK"/>
                <w:sz w:val="24"/>
              </w:rPr>
            </w:pPr>
            <w:r>
              <w:rPr>
                <w:rFonts w:ascii="宋体" w:hAnsi="宋体" w:eastAsia="方正仿宋_GBK"/>
                <w:sz w:val="24"/>
              </w:rPr>
              <w:t>3.考核以完成时间计算成绩。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textAlignment w:val="center"/>
              <w:rPr>
                <w:rFonts w:ascii="宋体" w:hAnsi="宋体" w:eastAsia="方正仿宋_GBK"/>
                <w:sz w:val="24"/>
              </w:rPr>
            </w:pPr>
            <w:r>
              <w:rPr>
                <w:rFonts w:ascii="宋体" w:hAnsi="宋体" w:eastAsia="方正仿宋_GBK"/>
                <w:sz w:val="24"/>
              </w:rPr>
              <w:t>4.得分超出10分的，每递减5秒增加1分，最高15分。</w:t>
            </w:r>
          </w:p>
        </w:tc>
        <w:tc>
          <w:tcPr>
            <w:tcW w:w="748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1709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立定跳远</w:t>
            </w:r>
          </w:p>
          <w:p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（米）</w:t>
            </w:r>
          </w:p>
        </w:tc>
        <w:tc>
          <w:tcPr>
            <w:tcW w:w="73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kern w:val="0"/>
                <w:sz w:val="24"/>
                <w:highlight w:val="darkGray"/>
              </w:rPr>
            </w:pPr>
            <w:r>
              <w:rPr>
                <w:rFonts w:ascii="宋体" w:hAnsi="宋体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.</w:t>
            </w:r>
            <w:r>
              <w:rPr>
                <w:rFonts w:ascii="宋体" w:hAnsi="宋体"/>
                <w:kern w:val="0"/>
                <w:sz w:val="24"/>
              </w:rPr>
              <w:t>01</w:t>
            </w: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kern w:val="0"/>
                <w:sz w:val="24"/>
                <w:highlight w:val="darkGray"/>
              </w:rPr>
            </w:pPr>
            <w:r>
              <w:rPr>
                <w:rFonts w:ascii="宋体" w:hAnsi="宋体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.</w:t>
            </w:r>
            <w:r>
              <w:rPr>
                <w:rFonts w:ascii="宋体" w:hAnsi="宋体"/>
                <w:kern w:val="0"/>
                <w:sz w:val="24"/>
              </w:rPr>
              <w:t>13</w:t>
            </w:r>
          </w:p>
        </w:tc>
        <w:tc>
          <w:tcPr>
            <w:tcW w:w="73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.</w:t>
            </w:r>
            <w:r>
              <w:rPr>
                <w:rFonts w:ascii="宋体" w:hAnsi="宋体"/>
                <w:kern w:val="0"/>
                <w:sz w:val="24"/>
              </w:rPr>
              <w:t>18</w:t>
            </w:r>
          </w:p>
        </w:tc>
        <w:tc>
          <w:tcPr>
            <w:tcW w:w="73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.</w:t>
            </w:r>
            <w:r>
              <w:rPr>
                <w:rFonts w:ascii="宋体" w:hAnsi="宋体"/>
                <w:kern w:val="0"/>
                <w:sz w:val="24"/>
              </w:rPr>
              <w:t>23</w:t>
            </w:r>
          </w:p>
        </w:tc>
        <w:tc>
          <w:tcPr>
            <w:tcW w:w="737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ind w:left="22" w:leftChars="-77" w:right="-113" w:rightChars="-54" w:hanging="184" w:hangingChars="77"/>
              <w:jc w:val="center"/>
              <w:textAlignment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.</w:t>
            </w:r>
            <w:r>
              <w:rPr>
                <w:rFonts w:ascii="宋体" w:hAnsi="宋体"/>
                <w:kern w:val="0"/>
                <w:sz w:val="24"/>
              </w:rPr>
              <w:t>28</w:t>
            </w:r>
          </w:p>
        </w:tc>
        <w:tc>
          <w:tcPr>
            <w:tcW w:w="736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.</w:t>
            </w:r>
            <w:r>
              <w:rPr>
                <w:rFonts w:ascii="宋体" w:hAnsi="宋体"/>
                <w:kern w:val="0"/>
                <w:sz w:val="24"/>
              </w:rPr>
              <w:t>33</w:t>
            </w:r>
          </w:p>
        </w:tc>
        <w:tc>
          <w:tcPr>
            <w:tcW w:w="73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.</w:t>
            </w:r>
            <w:r>
              <w:rPr>
                <w:rFonts w:ascii="宋体" w:hAnsi="宋体"/>
                <w:kern w:val="0"/>
                <w:sz w:val="24"/>
              </w:rPr>
              <w:t>38</w:t>
            </w:r>
          </w:p>
        </w:tc>
        <w:tc>
          <w:tcPr>
            <w:tcW w:w="73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.</w:t>
            </w:r>
            <w:r>
              <w:rPr>
                <w:rFonts w:ascii="宋体" w:hAnsi="宋体"/>
                <w:kern w:val="0"/>
                <w:sz w:val="24"/>
              </w:rPr>
              <w:t>43</w:t>
            </w:r>
          </w:p>
        </w:tc>
        <w:tc>
          <w:tcPr>
            <w:tcW w:w="73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.</w:t>
            </w:r>
            <w:r>
              <w:rPr>
                <w:rFonts w:ascii="宋体" w:hAnsi="宋体"/>
                <w:kern w:val="0"/>
                <w:sz w:val="24"/>
              </w:rPr>
              <w:t>48</w:t>
            </w:r>
          </w:p>
        </w:tc>
        <w:tc>
          <w:tcPr>
            <w:tcW w:w="742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.</w:t>
            </w:r>
            <w:r>
              <w:rPr>
                <w:rFonts w:ascii="宋体" w:hAnsi="宋体"/>
                <w:kern w:val="0"/>
                <w:sz w:val="24"/>
              </w:rPr>
              <w:t>53</w:t>
            </w:r>
          </w:p>
        </w:tc>
        <w:tc>
          <w:tcPr>
            <w:tcW w:w="748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5" w:hRule="atLeast"/>
          <w:jc w:val="center"/>
        </w:trPr>
        <w:tc>
          <w:tcPr>
            <w:tcW w:w="1709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7370" w:type="dxa"/>
            <w:gridSpan w:val="2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宋体" w:hAnsi="宋体" w:eastAsia="方正仿宋_GBK"/>
                <w:sz w:val="24"/>
              </w:rPr>
            </w:pPr>
            <w:r>
              <w:rPr>
                <w:rFonts w:ascii="宋体" w:hAnsi="宋体" w:eastAsia="方正仿宋_GBK"/>
                <w:sz w:val="24"/>
              </w:rPr>
              <w:t>1.单个或分组考核。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宋体" w:hAnsi="宋体" w:eastAsia="方正仿宋_GBK"/>
                <w:sz w:val="24"/>
              </w:rPr>
            </w:pPr>
            <w:r>
              <w:rPr>
                <w:rFonts w:ascii="宋体" w:hAnsi="宋体" w:eastAsia="方正仿宋_GBK"/>
                <w:sz w:val="24"/>
              </w:rPr>
              <w:t>2.在跑道或平地上标出起跳线，考生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宋体" w:hAnsi="宋体" w:eastAsia="方正仿宋_GBK"/>
                <w:sz w:val="24"/>
              </w:rPr>
            </w:pPr>
            <w:r>
              <w:rPr>
                <w:rFonts w:ascii="宋体" w:hAnsi="宋体" w:eastAsia="方正仿宋_GBK"/>
                <w:sz w:val="24"/>
              </w:rPr>
              <w:t>3.考核以完成跳出长度计算成绩。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kern w:val="0"/>
                <w:sz w:val="24"/>
              </w:rPr>
            </w:pPr>
            <w:r>
              <w:rPr>
                <w:rFonts w:ascii="宋体" w:hAnsi="宋体" w:eastAsia="方正仿宋_GBK"/>
                <w:sz w:val="24"/>
              </w:rPr>
              <w:t>4.得分超出10分的，每递增5厘米增加1分，最高15分。</w:t>
            </w:r>
          </w:p>
        </w:tc>
        <w:tc>
          <w:tcPr>
            <w:tcW w:w="748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709" w:type="dxa"/>
            <w:gridSpan w:val="2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单杠引体向上（次/</w:t>
            </w:r>
            <w:r>
              <w:rPr>
                <w:rFonts w:ascii="宋体" w:hAnsi="宋体"/>
                <w:kern w:val="0"/>
                <w:sz w:val="24"/>
              </w:rPr>
              <w:t>2</w:t>
            </w:r>
            <w:r>
              <w:rPr>
                <w:rFonts w:eastAsia="黑体"/>
                <w:sz w:val="24"/>
              </w:rPr>
              <w:t>分钟）</w:t>
            </w:r>
          </w:p>
        </w:tc>
        <w:tc>
          <w:tcPr>
            <w:tcW w:w="68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-</w:t>
            </w:r>
          </w:p>
        </w:tc>
        <w:tc>
          <w:tcPr>
            <w:tcW w:w="7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1</w:t>
            </w:r>
          </w:p>
        </w:tc>
        <w:tc>
          <w:tcPr>
            <w:tcW w:w="7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</w:t>
            </w:r>
          </w:p>
        </w:tc>
        <w:tc>
          <w:tcPr>
            <w:tcW w:w="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3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4</w:t>
            </w:r>
          </w:p>
        </w:tc>
        <w:tc>
          <w:tcPr>
            <w:tcW w:w="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5</w:t>
            </w:r>
          </w:p>
        </w:tc>
        <w:tc>
          <w:tcPr>
            <w:tcW w:w="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6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7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9</w:t>
            </w:r>
          </w:p>
        </w:tc>
        <w:tc>
          <w:tcPr>
            <w:tcW w:w="7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11</w:t>
            </w:r>
          </w:p>
        </w:tc>
        <w:tc>
          <w:tcPr>
            <w:tcW w:w="748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8" w:hRule="atLeast"/>
          <w:jc w:val="center"/>
        </w:trPr>
        <w:tc>
          <w:tcPr>
            <w:tcW w:w="1709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7370" w:type="dxa"/>
            <w:gridSpan w:val="2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宋体" w:hAnsi="宋体" w:eastAsia="方正仿宋_GBK"/>
                <w:sz w:val="24"/>
              </w:rPr>
            </w:pPr>
            <w:r>
              <w:rPr>
                <w:rFonts w:ascii="宋体" w:hAnsi="宋体" w:eastAsia="方正仿宋_GBK"/>
                <w:sz w:val="24"/>
              </w:rPr>
              <w:t>1.单个或分组考核。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宋体" w:hAnsi="宋体" w:eastAsia="方正仿宋_GBK"/>
                <w:sz w:val="24"/>
              </w:rPr>
            </w:pPr>
            <w:r>
              <w:rPr>
                <w:rFonts w:ascii="宋体" w:hAnsi="宋体" w:eastAsia="方正仿宋_GBK"/>
                <w:sz w:val="24"/>
              </w:rPr>
              <w:t>2.按照规定动作要领完成动作。引体时下颌高于杠面、身体不得借助振浪或摆动、悬垂时双肘关节伸直；脚触及地面或立柱，结束考核。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宋体" w:hAnsi="宋体" w:eastAsia="方正仿宋_GBK"/>
                <w:sz w:val="24"/>
              </w:rPr>
            </w:pPr>
            <w:r>
              <w:rPr>
                <w:rFonts w:ascii="宋体" w:hAnsi="宋体" w:eastAsia="方正仿宋_GBK"/>
                <w:sz w:val="24"/>
              </w:rPr>
              <w:t>3.考核以完成次数计算成绩。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宋体" w:hAnsi="宋体" w:eastAsia="方正仿宋_GBK"/>
                <w:sz w:val="24"/>
              </w:rPr>
            </w:pPr>
            <w:r>
              <w:rPr>
                <w:rFonts w:ascii="宋体" w:hAnsi="宋体" w:eastAsia="方正仿宋_GBK"/>
                <w:sz w:val="24"/>
              </w:rPr>
              <w:t>4.得分超出10分的，每递增2次增加1分，最高15分。</w:t>
            </w:r>
          </w:p>
        </w:tc>
        <w:tc>
          <w:tcPr>
            <w:tcW w:w="748" w:type="dxa"/>
            <w:vMerge w:val="continue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703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项    目</w:t>
            </w:r>
          </w:p>
        </w:tc>
        <w:tc>
          <w:tcPr>
            <w:tcW w:w="7332" w:type="dxa"/>
            <w:gridSpan w:val="27"/>
            <w:tcBorders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体能测试成绩对应分值、测试办法</w:t>
            </w:r>
          </w:p>
        </w:tc>
        <w:tc>
          <w:tcPr>
            <w:tcW w:w="792" w:type="dxa"/>
            <w:gridSpan w:val="2"/>
            <w:vMerge w:val="restart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1703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黑体"/>
                <w:kern w:val="0"/>
                <w:sz w:val="24"/>
              </w:rPr>
            </w:pPr>
          </w:p>
        </w:tc>
        <w:tc>
          <w:tcPr>
            <w:tcW w:w="732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1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2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3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3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4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4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3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5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4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6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3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7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4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8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77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9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69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pacing w:val="-10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10</w:t>
            </w:r>
            <w:r>
              <w:rPr>
                <w:rFonts w:eastAsia="楷体_GB2312"/>
                <w:spacing w:val="-10"/>
                <w:kern w:val="0"/>
                <w:sz w:val="24"/>
              </w:rPr>
              <w:t>分</w:t>
            </w:r>
          </w:p>
        </w:tc>
        <w:tc>
          <w:tcPr>
            <w:tcW w:w="79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pacing w:val="-1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03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ascii="宋体" w:hAnsi="宋体"/>
                <w:sz w:val="24"/>
              </w:rPr>
              <w:t>10</w:t>
            </w:r>
            <w:r>
              <w:rPr>
                <w:rFonts w:eastAsia="黑体"/>
                <w:sz w:val="24"/>
              </w:rPr>
              <w:t>米×</w:t>
            </w:r>
            <w:r>
              <w:rPr>
                <w:rFonts w:ascii="宋体" w:hAnsi="宋体"/>
                <w:sz w:val="24"/>
              </w:rPr>
              <w:t>4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往返跑</w:t>
            </w:r>
          </w:p>
          <w:p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</w:rPr>
            </w:pPr>
            <w:r>
              <w:rPr>
                <w:rFonts w:eastAsia="黑体"/>
                <w:sz w:val="24"/>
              </w:rPr>
              <w:t>（秒）</w:t>
            </w:r>
          </w:p>
        </w:tc>
        <w:tc>
          <w:tcPr>
            <w:tcW w:w="732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153" w:leftChars="-73" w:right="-204" w:rightChars="-97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14</w:t>
            </w:r>
            <w:r>
              <w:rPr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5</w:t>
            </w:r>
          </w:p>
        </w:tc>
        <w:tc>
          <w:tcPr>
            <w:tcW w:w="73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13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3</w:t>
            </w:r>
          </w:p>
        </w:tc>
        <w:tc>
          <w:tcPr>
            <w:tcW w:w="733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12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8</w:t>
            </w:r>
          </w:p>
        </w:tc>
        <w:tc>
          <w:tcPr>
            <w:tcW w:w="73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12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3</w:t>
            </w:r>
          </w:p>
        </w:tc>
        <w:tc>
          <w:tcPr>
            <w:tcW w:w="733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11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8</w:t>
            </w:r>
          </w:p>
        </w:tc>
        <w:tc>
          <w:tcPr>
            <w:tcW w:w="73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</w:t>
            </w:r>
            <w:r>
              <w:rPr>
                <w:rFonts w:hint="eastAsia" w:ascii="宋体" w:hAnsi="宋体"/>
                <w:sz w:val="24"/>
              </w:rPr>
              <w:t>1</w:t>
            </w:r>
            <w:r>
              <w:rPr>
                <w:kern w:val="0"/>
                <w:sz w:val="24"/>
              </w:rPr>
              <w:t>″</w:t>
            </w: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73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10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8</w:t>
            </w:r>
          </w:p>
        </w:tc>
        <w:tc>
          <w:tcPr>
            <w:tcW w:w="73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10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4</w:t>
            </w:r>
          </w:p>
        </w:tc>
        <w:tc>
          <w:tcPr>
            <w:tcW w:w="777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10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1</w:t>
            </w:r>
          </w:p>
        </w:tc>
        <w:tc>
          <w:tcPr>
            <w:tcW w:w="69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9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8</w:t>
            </w:r>
          </w:p>
        </w:tc>
        <w:tc>
          <w:tcPr>
            <w:tcW w:w="792" w:type="dxa"/>
            <w:gridSpan w:val="2"/>
            <w:vMerge w:val="restart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jc w:val="left"/>
              <w:textAlignment w:val="center"/>
              <w:rPr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必考项目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  <w:jc w:val="center"/>
        </w:trPr>
        <w:tc>
          <w:tcPr>
            <w:tcW w:w="1703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7332" w:type="dxa"/>
            <w:gridSpan w:val="27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宋体" w:hAnsi="宋体" w:eastAsia="方正仿宋_GBK"/>
                <w:sz w:val="24"/>
              </w:rPr>
            </w:pPr>
            <w:r>
              <w:rPr>
                <w:rFonts w:ascii="宋体" w:hAnsi="宋体" w:eastAsia="方正仿宋_GBK"/>
                <w:sz w:val="24"/>
              </w:rPr>
              <w:t>1.单个或分组考核。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宋体" w:hAnsi="宋体" w:eastAsia="方正仿宋_GBK"/>
                <w:sz w:val="24"/>
              </w:rPr>
            </w:pPr>
            <w:r>
              <w:rPr>
                <w:rFonts w:ascii="宋体" w:hAnsi="宋体" w:eastAsia="方正仿宋_GBK"/>
                <w:sz w:val="24"/>
              </w:rPr>
              <w:t>2.在10米长的跑道上标出起点线和折返线，考生从起点线处听到起跑口令后起跑，在折返线处返回跑向起跑线，到达起跑线时为完成1次往返。连续完成2次往返，记录时间。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宋体" w:hAnsi="宋体" w:eastAsia="方正仿宋_GBK"/>
                <w:sz w:val="24"/>
              </w:rPr>
            </w:pPr>
            <w:r>
              <w:rPr>
                <w:rFonts w:ascii="宋体" w:hAnsi="宋体" w:eastAsia="方正仿宋_GBK"/>
                <w:sz w:val="24"/>
              </w:rPr>
              <w:t>3.考核以完成时间计算成绩。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宋体" w:hAnsi="宋体" w:eastAsia="方正仿宋_GBK"/>
                <w:sz w:val="24"/>
              </w:rPr>
            </w:pPr>
            <w:r>
              <w:rPr>
                <w:rFonts w:ascii="宋体" w:hAnsi="宋体" w:eastAsia="方正仿宋_GBK"/>
                <w:sz w:val="24"/>
              </w:rPr>
              <w:t>4.得分超出10分的，每递减0.1秒增加1分，最高15分。</w:t>
            </w:r>
          </w:p>
        </w:tc>
        <w:tc>
          <w:tcPr>
            <w:tcW w:w="792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03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ascii="宋体" w:hAnsi="宋体"/>
                <w:sz w:val="24"/>
              </w:rPr>
              <w:t>100</w:t>
            </w:r>
            <w:r>
              <w:rPr>
                <w:rFonts w:eastAsia="黑体"/>
                <w:sz w:val="24"/>
              </w:rPr>
              <w:t>米跑（秒）</w:t>
            </w:r>
          </w:p>
        </w:tc>
        <w:tc>
          <w:tcPr>
            <w:tcW w:w="732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left="-105" w:leftChars="-50" w:right="-105" w:rightChars="-50" w:firstLine="2"/>
              <w:jc w:val="center"/>
              <w:textAlignment w:val="center"/>
              <w:rPr>
                <w:rFonts w:eastAsia="仿宋_GB2312"/>
                <w:sz w:val="24"/>
              </w:rPr>
            </w:pPr>
            <w:r>
              <w:rPr>
                <w:rFonts w:ascii="宋体" w:hAnsi="宋体"/>
                <w:sz w:val="24"/>
              </w:rPr>
              <w:t>17</w:t>
            </w:r>
            <w:r>
              <w:rPr>
                <w:rFonts w:eastAsia="仿宋_GB2312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3</w:t>
            </w:r>
          </w:p>
        </w:tc>
        <w:tc>
          <w:tcPr>
            <w:tcW w:w="7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15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9</w:t>
            </w:r>
          </w:p>
        </w:tc>
        <w:tc>
          <w:tcPr>
            <w:tcW w:w="7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15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6</w:t>
            </w:r>
          </w:p>
        </w:tc>
        <w:tc>
          <w:tcPr>
            <w:tcW w:w="7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15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3</w:t>
            </w:r>
          </w:p>
        </w:tc>
        <w:tc>
          <w:tcPr>
            <w:tcW w:w="7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15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0</w:t>
            </w:r>
          </w:p>
        </w:tc>
        <w:tc>
          <w:tcPr>
            <w:tcW w:w="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14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7</w:t>
            </w:r>
          </w:p>
        </w:tc>
        <w:tc>
          <w:tcPr>
            <w:tcW w:w="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14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4</w:t>
            </w:r>
          </w:p>
        </w:tc>
        <w:tc>
          <w:tcPr>
            <w:tcW w:w="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14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1</w:t>
            </w:r>
          </w:p>
        </w:tc>
        <w:tc>
          <w:tcPr>
            <w:tcW w:w="7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13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8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13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5</w:t>
            </w:r>
          </w:p>
        </w:tc>
        <w:tc>
          <w:tcPr>
            <w:tcW w:w="792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  <w:jc w:val="center"/>
        </w:trPr>
        <w:tc>
          <w:tcPr>
            <w:tcW w:w="1703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7332" w:type="dxa"/>
            <w:gridSpan w:val="2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宋体" w:hAnsi="宋体" w:eastAsia="方正仿宋_GBK"/>
                <w:sz w:val="24"/>
              </w:rPr>
            </w:pPr>
            <w:r>
              <w:rPr>
                <w:rFonts w:ascii="宋体" w:hAnsi="宋体" w:eastAsia="方正仿宋_GBK"/>
                <w:sz w:val="24"/>
              </w:rPr>
              <w:t>1.分组考核。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宋体" w:hAnsi="宋体" w:eastAsia="方正仿宋_GBK"/>
                <w:sz w:val="24"/>
              </w:rPr>
            </w:pPr>
            <w:r>
              <w:rPr>
                <w:rFonts w:ascii="宋体" w:hAnsi="宋体" w:eastAsia="方正仿宋_GBK"/>
                <w:sz w:val="24"/>
              </w:rPr>
              <w:t>2.在100米长直线跑道上标出起点线和终点线，考生从起点线处听到起跑口令后起跑，通过终点线记录时间。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宋体" w:hAnsi="宋体" w:eastAsia="方正仿宋_GBK"/>
                <w:sz w:val="24"/>
              </w:rPr>
            </w:pPr>
            <w:r>
              <w:rPr>
                <w:rFonts w:ascii="宋体" w:hAnsi="宋体" w:eastAsia="方正仿宋_GBK"/>
                <w:sz w:val="24"/>
              </w:rPr>
              <w:t>3.抢跑犯规，重新组织起跑；跑出本道或用其他方式干扰、阻碍他人者不记录成绩。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宋体" w:hAnsi="宋体" w:eastAsia="方正仿宋_GBK"/>
                <w:sz w:val="24"/>
              </w:rPr>
            </w:pPr>
            <w:r>
              <w:rPr>
                <w:rFonts w:ascii="宋体" w:hAnsi="宋体" w:eastAsia="方正仿宋_GBK"/>
                <w:sz w:val="24"/>
              </w:rPr>
              <w:t>4.得分超出10分的，每递减0.3秒增加1分，最高15分。</w:t>
            </w:r>
          </w:p>
        </w:tc>
        <w:tc>
          <w:tcPr>
            <w:tcW w:w="792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atLeast"/>
          <w:jc w:val="center"/>
        </w:trPr>
        <w:tc>
          <w:tcPr>
            <w:tcW w:w="1703" w:type="dxa"/>
            <w:tcBorders>
              <w:bottom w:val="single" w:color="auto" w:sz="12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eastAsia="黑体"/>
                <w:sz w:val="24"/>
              </w:rPr>
              <w:t>备    注</w:t>
            </w:r>
          </w:p>
        </w:tc>
        <w:tc>
          <w:tcPr>
            <w:tcW w:w="8124" w:type="dxa"/>
            <w:gridSpan w:val="29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宋体" w:hAnsi="宋体" w:eastAsia="方正仿宋_GBK"/>
                <w:sz w:val="24"/>
              </w:rPr>
            </w:pPr>
            <w:r>
              <w:rPr>
                <w:rFonts w:ascii="宋体" w:hAnsi="宋体" w:eastAsia="方正仿宋_GBK"/>
                <w:sz w:val="24"/>
              </w:rPr>
              <w:t>1.总成绩最高</w:t>
            </w:r>
            <w:r>
              <w:rPr>
                <w:rFonts w:hint="eastAsia" w:ascii="宋体" w:hAnsi="宋体" w:eastAsia="方正仿宋_GBK"/>
                <w:sz w:val="24"/>
              </w:rPr>
              <w:t>75</w:t>
            </w:r>
            <w:r>
              <w:rPr>
                <w:rFonts w:ascii="宋体" w:hAnsi="宋体" w:eastAsia="方正仿宋_GBK"/>
                <w:sz w:val="24"/>
              </w:rPr>
              <w:t>分，单项未取得有效成绩的不予招录。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方正仿宋_GBK"/>
                <w:sz w:val="24"/>
              </w:rPr>
              <w:t>2</w:t>
            </w:r>
            <w:r>
              <w:rPr>
                <w:rFonts w:ascii="宋体" w:hAnsi="宋体" w:eastAsia="方正仿宋_GBK"/>
                <w:sz w:val="24"/>
              </w:rPr>
              <w:t>.测试项目及标准中“以上”“以下”均含本级、本数。</w:t>
            </w:r>
          </w:p>
        </w:tc>
      </w:tr>
    </w:tbl>
    <w:p>
      <w:pPr>
        <w:spacing w:line="400" w:lineRule="exact"/>
        <w:jc w:val="left"/>
        <w:rPr>
          <w:rFonts w:ascii="方正黑体_GBK" w:eastAsia="方正黑体_GBK"/>
          <w:color w:val="333333"/>
          <w:sz w:val="32"/>
          <w:szCs w:val="32"/>
        </w:rPr>
      </w:pPr>
    </w:p>
    <w:p>
      <w:pPr>
        <w:widowControl/>
        <w:jc w:val="left"/>
        <w:rPr>
          <w:rFonts w:ascii="方正黑体_GBK" w:eastAsia="方正黑体_GBK"/>
          <w:color w:val="333333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985" w:right="1446" w:bottom="1644" w:left="144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2FB6B31-55DD-478F-8F0D-E323A274BFA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F6FD50F2-8745-4D89-B449-45AA5BD73942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3" w:fontKey="{93484BA4-EA4D-44BD-BA3C-88D5D5B47AB5}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A6B47FC9-BF62-4363-A4F3-EB9BEDE2FA42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E23F79B6-2DDF-4871-B7E4-64717CA4BD8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6" w:fontKey="{8BAC6542-4584-417D-A1BD-0911403BACB4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7" w:fontKey="{25623155-38E9-4638-A53B-EF6560F201E2}"/>
  </w:font>
  <w:font w:name="方正楷体简体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4</w:t>
    </w:r>
    <w:r>
      <w:rPr>
        <w:lang w:val="zh-CN"/>
      </w:rPr>
      <w:fldChar w:fldCharType="end"/>
    </w:r>
  </w:p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dhYTZjNjQ2ZmY3YzAxZTlmMDczYWU5MjY4YWNjMDMifQ=="/>
  </w:docVars>
  <w:rsids>
    <w:rsidRoot w:val="00813A8E"/>
    <w:rsid w:val="000032B0"/>
    <w:rsid w:val="00005802"/>
    <w:rsid w:val="000111C4"/>
    <w:rsid w:val="0001273E"/>
    <w:rsid w:val="00015ECF"/>
    <w:rsid w:val="000338DB"/>
    <w:rsid w:val="000351F6"/>
    <w:rsid w:val="00042417"/>
    <w:rsid w:val="00051971"/>
    <w:rsid w:val="00052AE4"/>
    <w:rsid w:val="00062626"/>
    <w:rsid w:val="00064D7D"/>
    <w:rsid w:val="000663DB"/>
    <w:rsid w:val="00067ADF"/>
    <w:rsid w:val="0007045A"/>
    <w:rsid w:val="00076A48"/>
    <w:rsid w:val="00080212"/>
    <w:rsid w:val="00082469"/>
    <w:rsid w:val="00085F35"/>
    <w:rsid w:val="00087E64"/>
    <w:rsid w:val="00097A72"/>
    <w:rsid w:val="000A67C9"/>
    <w:rsid w:val="000A6A5B"/>
    <w:rsid w:val="000C5E53"/>
    <w:rsid w:val="000C5FD0"/>
    <w:rsid w:val="000C7C22"/>
    <w:rsid w:val="000D53BD"/>
    <w:rsid w:val="000E1541"/>
    <w:rsid w:val="000E1BAD"/>
    <w:rsid w:val="000E2169"/>
    <w:rsid w:val="000E24C1"/>
    <w:rsid w:val="000E2939"/>
    <w:rsid w:val="000E3E93"/>
    <w:rsid w:val="000F181A"/>
    <w:rsid w:val="000F41C6"/>
    <w:rsid w:val="00106708"/>
    <w:rsid w:val="001120C9"/>
    <w:rsid w:val="0011418D"/>
    <w:rsid w:val="00114D58"/>
    <w:rsid w:val="001176D3"/>
    <w:rsid w:val="00124BAA"/>
    <w:rsid w:val="001305D2"/>
    <w:rsid w:val="001313DA"/>
    <w:rsid w:val="001341B8"/>
    <w:rsid w:val="0014056A"/>
    <w:rsid w:val="0014413F"/>
    <w:rsid w:val="001600F1"/>
    <w:rsid w:val="00164680"/>
    <w:rsid w:val="001652C1"/>
    <w:rsid w:val="00165FF7"/>
    <w:rsid w:val="001772FA"/>
    <w:rsid w:val="00180882"/>
    <w:rsid w:val="0018236E"/>
    <w:rsid w:val="001823FD"/>
    <w:rsid w:val="00182DEB"/>
    <w:rsid w:val="00183BDC"/>
    <w:rsid w:val="0018524A"/>
    <w:rsid w:val="00190601"/>
    <w:rsid w:val="0019222C"/>
    <w:rsid w:val="00192E22"/>
    <w:rsid w:val="00193EA3"/>
    <w:rsid w:val="00194516"/>
    <w:rsid w:val="00197339"/>
    <w:rsid w:val="00197910"/>
    <w:rsid w:val="001A0F7F"/>
    <w:rsid w:val="001A55EF"/>
    <w:rsid w:val="001B0669"/>
    <w:rsid w:val="001D3A2C"/>
    <w:rsid w:val="001D6790"/>
    <w:rsid w:val="001D68D0"/>
    <w:rsid w:val="001E2186"/>
    <w:rsid w:val="001E36BF"/>
    <w:rsid w:val="001E474A"/>
    <w:rsid w:val="001E72FA"/>
    <w:rsid w:val="001F468E"/>
    <w:rsid w:val="00204417"/>
    <w:rsid w:val="00213D87"/>
    <w:rsid w:val="00215046"/>
    <w:rsid w:val="002224DB"/>
    <w:rsid w:val="00222638"/>
    <w:rsid w:val="0022266A"/>
    <w:rsid w:val="00231ED8"/>
    <w:rsid w:val="00232E83"/>
    <w:rsid w:val="00241AF2"/>
    <w:rsid w:val="0025094E"/>
    <w:rsid w:val="00250BDA"/>
    <w:rsid w:val="00254047"/>
    <w:rsid w:val="00255109"/>
    <w:rsid w:val="0026471A"/>
    <w:rsid w:val="00272323"/>
    <w:rsid w:val="0027664D"/>
    <w:rsid w:val="002841AD"/>
    <w:rsid w:val="00285DFF"/>
    <w:rsid w:val="00286E62"/>
    <w:rsid w:val="002910F5"/>
    <w:rsid w:val="002A103B"/>
    <w:rsid w:val="002A1A77"/>
    <w:rsid w:val="002A20D9"/>
    <w:rsid w:val="002A5A7C"/>
    <w:rsid w:val="002A5B2C"/>
    <w:rsid w:val="002B3E47"/>
    <w:rsid w:val="002B6735"/>
    <w:rsid w:val="002C1C52"/>
    <w:rsid w:val="002C1D24"/>
    <w:rsid w:val="002D37D0"/>
    <w:rsid w:val="002E1AEA"/>
    <w:rsid w:val="002E48F2"/>
    <w:rsid w:val="002E508D"/>
    <w:rsid w:val="002F0FB7"/>
    <w:rsid w:val="00301CDE"/>
    <w:rsid w:val="00303AED"/>
    <w:rsid w:val="003102F3"/>
    <w:rsid w:val="0031606D"/>
    <w:rsid w:val="00320A67"/>
    <w:rsid w:val="00330F39"/>
    <w:rsid w:val="00331B63"/>
    <w:rsid w:val="00333DEA"/>
    <w:rsid w:val="003363B9"/>
    <w:rsid w:val="00337FA3"/>
    <w:rsid w:val="00341DFB"/>
    <w:rsid w:val="0034562D"/>
    <w:rsid w:val="00351E77"/>
    <w:rsid w:val="00352A72"/>
    <w:rsid w:val="0035417A"/>
    <w:rsid w:val="00357566"/>
    <w:rsid w:val="00357D2A"/>
    <w:rsid w:val="0036689D"/>
    <w:rsid w:val="00372985"/>
    <w:rsid w:val="00373297"/>
    <w:rsid w:val="00376FF3"/>
    <w:rsid w:val="00383FD4"/>
    <w:rsid w:val="003B2AA1"/>
    <w:rsid w:val="003C09D7"/>
    <w:rsid w:val="003C734B"/>
    <w:rsid w:val="003D0011"/>
    <w:rsid w:val="003D0349"/>
    <w:rsid w:val="003E2EAC"/>
    <w:rsid w:val="003F311A"/>
    <w:rsid w:val="003F7619"/>
    <w:rsid w:val="003F7821"/>
    <w:rsid w:val="00422979"/>
    <w:rsid w:val="00433FF8"/>
    <w:rsid w:val="00435514"/>
    <w:rsid w:val="00437682"/>
    <w:rsid w:val="00440686"/>
    <w:rsid w:val="00446486"/>
    <w:rsid w:val="0045430A"/>
    <w:rsid w:val="00457F2C"/>
    <w:rsid w:val="00463FE1"/>
    <w:rsid w:val="00465577"/>
    <w:rsid w:val="00475A0A"/>
    <w:rsid w:val="0047616C"/>
    <w:rsid w:val="00485086"/>
    <w:rsid w:val="00492B96"/>
    <w:rsid w:val="0049414C"/>
    <w:rsid w:val="004A0B17"/>
    <w:rsid w:val="004B48BB"/>
    <w:rsid w:val="004B6406"/>
    <w:rsid w:val="004B773F"/>
    <w:rsid w:val="004B776E"/>
    <w:rsid w:val="004C2465"/>
    <w:rsid w:val="004C6685"/>
    <w:rsid w:val="004D08A3"/>
    <w:rsid w:val="004D1B4A"/>
    <w:rsid w:val="004E0219"/>
    <w:rsid w:val="004E3CF8"/>
    <w:rsid w:val="004E4BD4"/>
    <w:rsid w:val="004E5BFE"/>
    <w:rsid w:val="004F0B77"/>
    <w:rsid w:val="004F24E0"/>
    <w:rsid w:val="004F3423"/>
    <w:rsid w:val="004F5EB9"/>
    <w:rsid w:val="00504431"/>
    <w:rsid w:val="0050659E"/>
    <w:rsid w:val="00506AD8"/>
    <w:rsid w:val="005144D4"/>
    <w:rsid w:val="00521E66"/>
    <w:rsid w:val="00522D97"/>
    <w:rsid w:val="005262E0"/>
    <w:rsid w:val="00526E82"/>
    <w:rsid w:val="00530933"/>
    <w:rsid w:val="00537218"/>
    <w:rsid w:val="00537A47"/>
    <w:rsid w:val="00537CAB"/>
    <w:rsid w:val="0054676B"/>
    <w:rsid w:val="00557BC9"/>
    <w:rsid w:val="00564246"/>
    <w:rsid w:val="00565D37"/>
    <w:rsid w:val="00573E60"/>
    <w:rsid w:val="00574986"/>
    <w:rsid w:val="00576D86"/>
    <w:rsid w:val="0058414F"/>
    <w:rsid w:val="0058709C"/>
    <w:rsid w:val="00590790"/>
    <w:rsid w:val="0059416D"/>
    <w:rsid w:val="00594DC5"/>
    <w:rsid w:val="005A0BD4"/>
    <w:rsid w:val="005A35E5"/>
    <w:rsid w:val="005A52B0"/>
    <w:rsid w:val="005A66AB"/>
    <w:rsid w:val="005B3DFB"/>
    <w:rsid w:val="005C1048"/>
    <w:rsid w:val="005D20C0"/>
    <w:rsid w:val="005D67FF"/>
    <w:rsid w:val="005E191C"/>
    <w:rsid w:val="005E2F7A"/>
    <w:rsid w:val="005E4A4F"/>
    <w:rsid w:val="005E7A2D"/>
    <w:rsid w:val="005E7C5B"/>
    <w:rsid w:val="005E7CF3"/>
    <w:rsid w:val="005F38AF"/>
    <w:rsid w:val="005F46BC"/>
    <w:rsid w:val="005F5F0D"/>
    <w:rsid w:val="00603D1C"/>
    <w:rsid w:val="00611868"/>
    <w:rsid w:val="00622C3C"/>
    <w:rsid w:val="0063158F"/>
    <w:rsid w:val="00631612"/>
    <w:rsid w:val="006375B1"/>
    <w:rsid w:val="00645FAD"/>
    <w:rsid w:val="00660D47"/>
    <w:rsid w:val="00666896"/>
    <w:rsid w:val="00680EB7"/>
    <w:rsid w:val="00692A72"/>
    <w:rsid w:val="006959F0"/>
    <w:rsid w:val="006A2C8F"/>
    <w:rsid w:val="006B5426"/>
    <w:rsid w:val="006B7357"/>
    <w:rsid w:val="006D5E7F"/>
    <w:rsid w:val="006D6A54"/>
    <w:rsid w:val="006E03D6"/>
    <w:rsid w:val="006F0FB9"/>
    <w:rsid w:val="006F1DF9"/>
    <w:rsid w:val="006F5147"/>
    <w:rsid w:val="006F7E95"/>
    <w:rsid w:val="007006BA"/>
    <w:rsid w:val="00705AF0"/>
    <w:rsid w:val="0072120E"/>
    <w:rsid w:val="00722983"/>
    <w:rsid w:val="00732FAB"/>
    <w:rsid w:val="0073652D"/>
    <w:rsid w:val="00741609"/>
    <w:rsid w:val="00750CDC"/>
    <w:rsid w:val="007558F7"/>
    <w:rsid w:val="0076241F"/>
    <w:rsid w:val="00762FCC"/>
    <w:rsid w:val="0078661E"/>
    <w:rsid w:val="00787E24"/>
    <w:rsid w:val="0079096A"/>
    <w:rsid w:val="00790CDF"/>
    <w:rsid w:val="00792DE4"/>
    <w:rsid w:val="00793F5A"/>
    <w:rsid w:val="0079466B"/>
    <w:rsid w:val="00794F5C"/>
    <w:rsid w:val="007B18F4"/>
    <w:rsid w:val="007B2F1C"/>
    <w:rsid w:val="007C1C84"/>
    <w:rsid w:val="007C5BB5"/>
    <w:rsid w:val="007D10AD"/>
    <w:rsid w:val="007D2AC4"/>
    <w:rsid w:val="007D2DC1"/>
    <w:rsid w:val="007E0F41"/>
    <w:rsid w:val="007E6560"/>
    <w:rsid w:val="007E7727"/>
    <w:rsid w:val="007F0C77"/>
    <w:rsid w:val="007F6B67"/>
    <w:rsid w:val="00805F0A"/>
    <w:rsid w:val="00813A8E"/>
    <w:rsid w:val="00814064"/>
    <w:rsid w:val="00820086"/>
    <w:rsid w:val="00822654"/>
    <w:rsid w:val="00823AFD"/>
    <w:rsid w:val="00826E30"/>
    <w:rsid w:val="00835EEE"/>
    <w:rsid w:val="008404AC"/>
    <w:rsid w:val="00847E11"/>
    <w:rsid w:val="008568A8"/>
    <w:rsid w:val="008571C8"/>
    <w:rsid w:val="00857638"/>
    <w:rsid w:val="00861481"/>
    <w:rsid w:val="008626D0"/>
    <w:rsid w:val="0086393F"/>
    <w:rsid w:val="008665E0"/>
    <w:rsid w:val="00871DAC"/>
    <w:rsid w:val="00872C4D"/>
    <w:rsid w:val="00882A0D"/>
    <w:rsid w:val="00885E7D"/>
    <w:rsid w:val="00886E7C"/>
    <w:rsid w:val="008931BB"/>
    <w:rsid w:val="00893828"/>
    <w:rsid w:val="00896A15"/>
    <w:rsid w:val="008A7B13"/>
    <w:rsid w:val="008A7C7A"/>
    <w:rsid w:val="008B20B5"/>
    <w:rsid w:val="008B6B3C"/>
    <w:rsid w:val="008C14F9"/>
    <w:rsid w:val="008C199E"/>
    <w:rsid w:val="008C712D"/>
    <w:rsid w:val="008D37F7"/>
    <w:rsid w:val="008E14B7"/>
    <w:rsid w:val="008F038D"/>
    <w:rsid w:val="00900B74"/>
    <w:rsid w:val="00901431"/>
    <w:rsid w:val="009047CD"/>
    <w:rsid w:val="00906540"/>
    <w:rsid w:val="009147CD"/>
    <w:rsid w:val="0092364A"/>
    <w:rsid w:val="00925E91"/>
    <w:rsid w:val="00927A09"/>
    <w:rsid w:val="00927F49"/>
    <w:rsid w:val="00933AF2"/>
    <w:rsid w:val="009369B3"/>
    <w:rsid w:val="009437BE"/>
    <w:rsid w:val="009527F5"/>
    <w:rsid w:val="00956F59"/>
    <w:rsid w:val="00971252"/>
    <w:rsid w:val="0097452E"/>
    <w:rsid w:val="00985577"/>
    <w:rsid w:val="0098630C"/>
    <w:rsid w:val="00997D3C"/>
    <w:rsid w:val="009B204E"/>
    <w:rsid w:val="009D28EA"/>
    <w:rsid w:val="009D7D44"/>
    <w:rsid w:val="009E0717"/>
    <w:rsid w:val="009E4707"/>
    <w:rsid w:val="009F2AC9"/>
    <w:rsid w:val="009F4063"/>
    <w:rsid w:val="00A02A5C"/>
    <w:rsid w:val="00A030B7"/>
    <w:rsid w:val="00A05525"/>
    <w:rsid w:val="00A07267"/>
    <w:rsid w:val="00A07EA0"/>
    <w:rsid w:val="00A101DC"/>
    <w:rsid w:val="00A1488B"/>
    <w:rsid w:val="00A14B21"/>
    <w:rsid w:val="00A1529E"/>
    <w:rsid w:val="00A1666D"/>
    <w:rsid w:val="00A20241"/>
    <w:rsid w:val="00A242AB"/>
    <w:rsid w:val="00A2573D"/>
    <w:rsid w:val="00A34BE9"/>
    <w:rsid w:val="00A36530"/>
    <w:rsid w:val="00A3667E"/>
    <w:rsid w:val="00A41742"/>
    <w:rsid w:val="00A4350E"/>
    <w:rsid w:val="00A51BB5"/>
    <w:rsid w:val="00A5512A"/>
    <w:rsid w:val="00A73713"/>
    <w:rsid w:val="00A7682D"/>
    <w:rsid w:val="00A81BA0"/>
    <w:rsid w:val="00A87AF5"/>
    <w:rsid w:val="00A92C0E"/>
    <w:rsid w:val="00AA0DBC"/>
    <w:rsid w:val="00AA2CF7"/>
    <w:rsid w:val="00AA41F5"/>
    <w:rsid w:val="00AB19E2"/>
    <w:rsid w:val="00AB284B"/>
    <w:rsid w:val="00AB5136"/>
    <w:rsid w:val="00AC00D9"/>
    <w:rsid w:val="00AC32E2"/>
    <w:rsid w:val="00AC4377"/>
    <w:rsid w:val="00B014D8"/>
    <w:rsid w:val="00B01E8A"/>
    <w:rsid w:val="00B02CB4"/>
    <w:rsid w:val="00B02F80"/>
    <w:rsid w:val="00B076AB"/>
    <w:rsid w:val="00B1124D"/>
    <w:rsid w:val="00B11D0A"/>
    <w:rsid w:val="00B32B73"/>
    <w:rsid w:val="00B4270E"/>
    <w:rsid w:val="00B5181B"/>
    <w:rsid w:val="00B54485"/>
    <w:rsid w:val="00B60824"/>
    <w:rsid w:val="00B712C5"/>
    <w:rsid w:val="00B7308A"/>
    <w:rsid w:val="00B7309C"/>
    <w:rsid w:val="00B74292"/>
    <w:rsid w:val="00B7625C"/>
    <w:rsid w:val="00B90B96"/>
    <w:rsid w:val="00BA6CF4"/>
    <w:rsid w:val="00BA779D"/>
    <w:rsid w:val="00BA77E9"/>
    <w:rsid w:val="00BB027C"/>
    <w:rsid w:val="00BB0AAF"/>
    <w:rsid w:val="00BB1214"/>
    <w:rsid w:val="00BB5280"/>
    <w:rsid w:val="00BD436C"/>
    <w:rsid w:val="00BE08EB"/>
    <w:rsid w:val="00BE220C"/>
    <w:rsid w:val="00BE27A7"/>
    <w:rsid w:val="00C33DE6"/>
    <w:rsid w:val="00C43198"/>
    <w:rsid w:val="00C46B44"/>
    <w:rsid w:val="00C51240"/>
    <w:rsid w:val="00C53EE5"/>
    <w:rsid w:val="00C65E7D"/>
    <w:rsid w:val="00C7405E"/>
    <w:rsid w:val="00C77B99"/>
    <w:rsid w:val="00C8053D"/>
    <w:rsid w:val="00CA0BC7"/>
    <w:rsid w:val="00CA784F"/>
    <w:rsid w:val="00CB41F8"/>
    <w:rsid w:val="00CB7EDB"/>
    <w:rsid w:val="00CC52BF"/>
    <w:rsid w:val="00CC5A94"/>
    <w:rsid w:val="00CD0190"/>
    <w:rsid w:val="00CD09B8"/>
    <w:rsid w:val="00CD4835"/>
    <w:rsid w:val="00CE2816"/>
    <w:rsid w:val="00CE2893"/>
    <w:rsid w:val="00CE5925"/>
    <w:rsid w:val="00CF0922"/>
    <w:rsid w:val="00CF1916"/>
    <w:rsid w:val="00CF42F9"/>
    <w:rsid w:val="00CF565B"/>
    <w:rsid w:val="00CF5D64"/>
    <w:rsid w:val="00D10BB6"/>
    <w:rsid w:val="00D114D8"/>
    <w:rsid w:val="00D157A2"/>
    <w:rsid w:val="00D24B3E"/>
    <w:rsid w:val="00D25376"/>
    <w:rsid w:val="00D258DB"/>
    <w:rsid w:val="00D26A67"/>
    <w:rsid w:val="00D3191D"/>
    <w:rsid w:val="00D32FDA"/>
    <w:rsid w:val="00D33A40"/>
    <w:rsid w:val="00D52AA8"/>
    <w:rsid w:val="00D57BC5"/>
    <w:rsid w:val="00D61169"/>
    <w:rsid w:val="00D64A55"/>
    <w:rsid w:val="00D71965"/>
    <w:rsid w:val="00D91B89"/>
    <w:rsid w:val="00D92272"/>
    <w:rsid w:val="00D93160"/>
    <w:rsid w:val="00DA1060"/>
    <w:rsid w:val="00DA17FB"/>
    <w:rsid w:val="00DA6558"/>
    <w:rsid w:val="00DA7B69"/>
    <w:rsid w:val="00DB16E3"/>
    <w:rsid w:val="00DB2690"/>
    <w:rsid w:val="00DB543C"/>
    <w:rsid w:val="00DB779E"/>
    <w:rsid w:val="00DD406E"/>
    <w:rsid w:val="00DD52E8"/>
    <w:rsid w:val="00DE0288"/>
    <w:rsid w:val="00DE11A7"/>
    <w:rsid w:val="00DE1E4B"/>
    <w:rsid w:val="00DE49CC"/>
    <w:rsid w:val="00DE4A31"/>
    <w:rsid w:val="00DE67C4"/>
    <w:rsid w:val="00DF685F"/>
    <w:rsid w:val="00E025DE"/>
    <w:rsid w:val="00E0682A"/>
    <w:rsid w:val="00E06877"/>
    <w:rsid w:val="00E07195"/>
    <w:rsid w:val="00E21E18"/>
    <w:rsid w:val="00E23EAE"/>
    <w:rsid w:val="00E26711"/>
    <w:rsid w:val="00E33958"/>
    <w:rsid w:val="00E340C8"/>
    <w:rsid w:val="00E35943"/>
    <w:rsid w:val="00E3611A"/>
    <w:rsid w:val="00E42D4F"/>
    <w:rsid w:val="00E52EB3"/>
    <w:rsid w:val="00E54440"/>
    <w:rsid w:val="00E54A9F"/>
    <w:rsid w:val="00E60F9B"/>
    <w:rsid w:val="00E67657"/>
    <w:rsid w:val="00E7091E"/>
    <w:rsid w:val="00E741F4"/>
    <w:rsid w:val="00E83CBD"/>
    <w:rsid w:val="00E905D3"/>
    <w:rsid w:val="00EA05F2"/>
    <w:rsid w:val="00EA26FC"/>
    <w:rsid w:val="00EB7581"/>
    <w:rsid w:val="00EC2BFD"/>
    <w:rsid w:val="00ED6C81"/>
    <w:rsid w:val="00EE417B"/>
    <w:rsid w:val="00EE6CBE"/>
    <w:rsid w:val="00EE7D04"/>
    <w:rsid w:val="00EF0C73"/>
    <w:rsid w:val="00EF2495"/>
    <w:rsid w:val="00EF3A17"/>
    <w:rsid w:val="00F1080D"/>
    <w:rsid w:val="00F1586E"/>
    <w:rsid w:val="00F21961"/>
    <w:rsid w:val="00F228EF"/>
    <w:rsid w:val="00F269BE"/>
    <w:rsid w:val="00F4734E"/>
    <w:rsid w:val="00F52681"/>
    <w:rsid w:val="00F561E6"/>
    <w:rsid w:val="00F60C4B"/>
    <w:rsid w:val="00F8470E"/>
    <w:rsid w:val="00F84CD9"/>
    <w:rsid w:val="00F931D7"/>
    <w:rsid w:val="00F95FFF"/>
    <w:rsid w:val="00F9737A"/>
    <w:rsid w:val="00F97B14"/>
    <w:rsid w:val="00FA2F58"/>
    <w:rsid w:val="00FB1173"/>
    <w:rsid w:val="00FB53AA"/>
    <w:rsid w:val="00FB54CF"/>
    <w:rsid w:val="00FD1D80"/>
    <w:rsid w:val="00FD428A"/>
    <w:rsid w:val="00FE0413"/>
    <w:rsid w:val="00FE139E"/>
    <w:rsid w:val="00FF62EF"/>
    <w:rsid w:val="00FF669A"/>
    <w:rsid w:val="00FF7810"/>
    <w:rsid w:val="0CB94FC9"/>
    <w:rsid w:val="114D0773"/>
    <w:rsid w:val="223D4661"/>
    <w:rsid w:val="3C75155A"/>
    <w:rsid w:val="3F846E42"/>
    <w:rsid w:val="4A4009DF"/>
    <w:rsid w:val="51F12D8B"/>
    <w:rsid w:val="575D686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1"/>
    <w:unhideWhenUsed/>
    <w:uiPriority w:val="99"/>
    <w:pPr>
      <w:jc w:val="left"/>
    </w:pPr>
  </w:style>
  <w:style w:type="paragraph" w:styleId="3">
    <w:name w:val="Body Text"/>
    <w:basedOn w:val="1"/>
    <w:link w:val="18"/>
    <w:uiPriority w:val="0"/>
    <w:pPr>
      <w:spacing w:line="0" w:lineRule="atLeast"/>
    </w:pPr>
    <w:rPr>
      <w:rFonts w:ascii="仿宋_GB2312" w:eastAsia="仿宋_GB2312"/>
      <w:kern w:val="32"/>
      <w:sz w:val="32"/>
      <w:szCs w:val="20"/>
    </w:rPr>
  </w:style>
  <w:style w:type="paragraph" w:styleId="4">
    <w:name w:val="Body Text Indent"/>
    <w:basedOn w:val="1"/>
    <w:link w:val="17"/>
    <w:uiPriority w:val="0"/>
    <w:pPr>
      <w:spacing w:after="120"/>
      <w:ind w:left="420" w:leftChars="200"/>
    </w:pPr>
    <w:rPr>
      <w:rFonts w:ascii="仿宋_GB2312" w:eastAsia="仿宋_GB2312"/>
      <w:kern w:val="32"/>
      <w:sz w:val="32"/>
    </w:rPr>
  </w:style>
  <w:style w:type="paragraph" w:styleId="5">
    <w:name w:val="Date"/>
    <w:basedOn w:val="1"/>
    <w:next w:val="1"/>
    <w:link w:val="20"/>
    <w:semiHidden/>
    <w:unhideWhenUsed/>
    <w:uiPriority w:val="99"/>
    <w:pPr>
      <w:ind w:left="100" w:leftChars="2500"/>
    </w:pPr>
  </w:style>
  <w:style w:type="paragraph" w:styleId="6">
    <w:name w:val="Balloon Text"/>
    <w:basedOn w:val="1"/>
    <w:link w:val="23"/>
    <w:semiHidden/>
    <w:unhideWhenUsed/>
    <w:uiPriority w:val="99"/>
    <w:rPr>
      <w:sz w:val="18"/>
      <w:szCs w:val="18"/>
    </w:rPr>
  </w:style>
  <w:style w:type="paragraph" w:styleId="7">
    <w:name w:val="footer"/>
    <w:basedOn w:val="1"/>
    <w:link w:val="1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5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Normal (Web)"/>
    <w:basedOn w:val="1"/>
    <w:unhideWhenUsed/>
    <w:uiPriority w:val="99"/>
    <w:rPr>
      <w:sz w:val="24"/>
    </w:rPr>
  </w:style>
  <w:style w:type="paragraph" w:styleId="10">
    <w:name w:val="annotation subject"/>
    <w:basedOn w:val="2"/>
    <w:next w:val="2"/>
    <w:link w:val="22"/>
    <w:semiHidden/>
    <w:unhideWhenUsed/>
    <w:uiPriority w:val="99"/>
    <w:rPr>
      <w:b/>
      <w:bCs/>
    </w:rPr>
  </w:style>
  <w:style w:type="character" w:styleId="13">
    <w:name w:val="Hyperlink"/>
    <w:basedOn w:val="12"/>
    <w:unhideWhenUsed/>
    <w:uiPriority w:val="99"/>
    <w:rPr>
      <w:color w:val="0000FF" w:themeColor="hyperlink"/>
      <w:u w:val="single"/>
    </w:rPr>
  </w:style>
  <w:style w:type="character" w:styleId="14">
    <w:name w:val="annotation reference"/>
    <w:basedOn w:val="12"/>
    <w:semiHidden/>
    <w:unhideWhenUsed/>
    <w:uiPriority w:val="99"/>
    <w:rPr>
      <w:sz w:val="21"/>
      <w:szCs w:val="21"/>
    </w:rPr>
  </w:style>
  <w:style w:type="character" w:customStyle="1" w:styleId="15">
    <w:name w:val="页眉 Char"/>
    <w:basedOn w:val="12"/>
    <w:link w:val="8"/>
    <w:uiPriority w:val="99"/>
    <w:rPr>
      <w:sz w:val="18"/>
      <w:szCs w:val="18"/>
    </w:rPr>
  </w:style>
  <w:style w:type="character" w:customStyle="1" w:styleId="16">
    <w:name w:val="页脚 Char"/>
    <w:basedOn w:val="12"/>
    <w:link w:val="7"/>
    <w:uiPriority w:val="99"/>
    <w:rPr>
      <w:sz w:val="18"/>
      <w:szCs w:val="18"/>
    </w:rPr>
  </w:style>
  <w:style w:type="character" w:customStyle="1" w:styleId="17">
    <w:name w:val="正文文本缩进 Char"/>
    <w:basedOn w:val="12"/>
    <w:link w:val="4"/>
    <w:uiPriority w:val="0"/>
    <w:rPr>
      <w:rFonts w:ascii="仿宋_GB2312" w:hAnsi="Times New Roman" w:eastAsia="仿宋_GB2312" w:cs="Times New Roman"/>
      <w:kern w:val="32"/>
      <w:sz w:val="32"/>
      <w:szCs w:val="24"/>
    </w:rPr>
  </w:style>
  <w:style w:type="character" w:customStyle="1" w:styleId="18">
    <w:name w:val="正文文本 Char"/>
    <w:basedOn w:val="12"/>
    <w:link w:val="3"/>
    <w:uiPriority w:val="0"/>
    <w:rPr>
      <w:rFonts w:ascii="仿宋_GB2312" w:hAnsi="Times New Roman" w:eastAsia="仿宋_GB2312" w:cs="Times New Roman"/>
      <w:kern w:val="32"/>
      <w:sz w:val="32"/>
      <w:szCs w:val="20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日期 Char"/>
    <w:basedOn w:val="12"/>
    <w:link w:val="5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1">
    <w:name w:val="批注文字 Char"/>
    <w:basedOn w:val="12"/>
    <w:link w:val="2"/>
    <w:uiPriority w:val="99"/>
    <w:rPr>
      <w:rFonts w:ascii="Times New Roman" w:hAnsi="Times New Roman" w:eastAsia="宋体" w:cs="Times New Roman"/>
      <w:szCs w:val="24"/>
    </w:rPr>
  </w:style>
  <w:style w:type="character" w:customStyle="1" w:styleId="22">
    <w:name w:val="批注主题 Char"/>
    <w:basedOn w:val="21"/>
    <w:link w:val="10"/>
    <w:semiHidden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23">
    <w:name w:val="批注框文本 Char"/>
    <w:basedOn w:val="12"/>
    <w:link w:val="6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2BBCF-3D54-4E0F-8141-AE42E74ECB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22</Pages>
  <Words>1693</Words>
  <Characters>9651</Characters>
  <Lines>80</Lines>
  <Paragraphs>22</Paragraphs>
  <TotalTime>216</TotalTime>
  <ScaleCrop>false</ScaleCrop>
  <LinksUpToDate>false</LinksUpToDate>
  <CharactersWithSpaces>11322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2023-08-21T08:00:00Z</dcterms:created>
  <dc:creator>40102</dc:creator>
  <cp:lastModifiedBy>朗月  繁花</cp:lastModifiedBy>
  <cp:lastPrinted>2023-09-05T07:45:00Z</cp:lastPrinted>
  <dcterms:modified xsi:type="dcterms:W3CDTF">2023-09-06T02:04:07Z</dcterms:modified>
  <cp:revision>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D564B4BE90AB44DA86247557EA48BEB5_13</vt:lpwstr>
  </property>
</Properties>
</file>