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</w:p>
    <w:p>
      <w:pPr>
        <w:jc w:val="center"/>
        <w:rPr>
          <w:rFonts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现场资格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复审</w:t>
      </w:r>
      <w:r>
        <w:rPr>
          <w:rFonts w:hint="eastAsia" w:ascii="方正小标宋_GBK" w:hAnsi="仿宋" w:eastAsia="方正小标宋_GBK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本人身份证原件及复印件1份；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1份；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境内高校应届毕业生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就业推荐表、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各学期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成绩单及其他应聘佐证材料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境外高校应届毕业生提供入学证明、各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成绩单及相应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《岗位一览表》（附件1）中对“专业”有方向要求的，在现场资格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时，须由毕业院校依据所学学科出具相应证明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毕业成绩单。如内科学（呼吸方向），内科学专业报名考生应为“呼吸方向”，持有“内科学”专业毕业证考生，须由毕业院校出具其所学专业学科属于“呼吸方向”的证明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提供毕业成绩单认定。若毕业证书已有明确体现，则不需提供相应证明；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岗位要求的执业（职业）资格、职称证书等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其他相关佐证材料原件1份；</w:t>
      </w:r>
    </w:p>
    <w:p>
      <w:pPr>
        <w:adjustRightInd w:val="0"/>
        <w:snapToGrid w:val="0"/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﹒招聘岗位所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要求的相应岗位工作经历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需同时提供以下资料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：</w:t>
      </w:r>
    </w:p>
    <w:p>
      <w:pPr>
        <w:adjustRightInd w:val="0"/>
        <w:snapToGrid w:val="0"/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①聘用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劳动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合同或聘用文件，同时提交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相应岗位工作经历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的佐证资料；</w:t>
      </w:r>
    </w:p>
    <w:p>
      <w:pPr>
        <w:adjustRightInd w:val="0"/>
        <w:snapToGrid w:val="0"/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②个人历年社保缴纳记录（需体现具体参保单位和缴费年限；若是第三方代缴社保的，须提供代缴协议）或银行工资流水（需体现发放工资的单位、不低于岗位要求的工作年限）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应聘人员属市内机关事业单位工作人员，须在资格复审时主动提供所在单位、主管部门加盖公章的《机关事业单位工作人员诚信应聘承诺》（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附件8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本人签字确认的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诚信承诺书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附件9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</w:rPr>
        <w:t>准考证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CA726B-CED8-44F5-AEE2-16E06F6447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CAFC3A1-A5A3-413A-96C4-31B0B1A5C02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D2C547C-0B37-41CB-9F2A-70F5138892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FC11BC3-6672-4BF6-8191-C7B41FAAF1C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0F5852AF-22B4-4C7D-B230-3D98664ACC2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95FAA265-2AA2-4993-9346-2567C397064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1C82346"/>
    <w:rsid w:val="078F7796"/>
    <w:rsid w:val="08FD61AF"/>
    <w:rsid w:val="13AF768B"/>
    <w:rsid w:val="2DC20A26"/>
    <w:rsid w:val="315B1B28"/>
    <w:rsid w:val="36795783"/>
    <w:rsid w:val="3B4F7CA7"/>
    <w:rsid w:val="532C7211"/>
    <w:rsid w:val="55E9778D"/>
    <w:rsid w:val="5A9F2A85"/>
    <w:rsid w:val="66E51D51"/>
    <w:rsid w:val="6C7B73F9"/>
    <w:rsid w:val="7054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1</TotalTime>
  <ScaleCrop>false</ScaleCrop>
  <LinksUpToDate>false</LinksUpToDate>
  <CharactersWithSpaces>468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曾彬</cp:lastModifiedBy>
  <dcterms:modified xsi:type="dcterms:W3CDTF">2023-12-04T14:54:52Z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55E24702961C455D9FD384B140663B17</vt:lpwstr>
  </property>
</Properties>
</file>