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040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100"/>
        <w:gridCol w:w="1180"/>
        <w:gridCol w:w="990"/>
        <w:gridCol w:w="395"/>
        <w:gridCol w:w="626"/>
        <w:gridCol w:w="487"/>
        <w:gridCol w:w="1175"/>
        <w:gridCol w:w="1062"/>
        <w:gridCol w:w="595"/>
        <w:gridCol w:w="1105"/>
        <w:gridCol w:w="1726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0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两江投资集团应聘人员简历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0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应聘公司：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应聘部门：</w:t>
            </w:r>
          </w:p>
        </w:tc>
        <w:tc>
          <w:tcPr>
            <w:tcW w:w="37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应聘岗位：</w:t>
            </w:r>
          </w:p>
        </w:tc>
        <w:tc>
          <w:tcPr>
            <w:tcW w:w="3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是否接受调剂：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 名</w:t>
            </w: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   别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（岁）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民   族</w:t>
            </w: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婚姻情况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及职业资格</w:t>
            </w:r>
          </w:p>
        </w:tc>
        <w:tc>
          <w:tcPr>
            <w:tcW w:w="48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身高(cm)/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体重(kg)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现任职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单位及岗位</w:t>
            </w: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年限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目前收入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（万/年）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8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    贯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9341" w:type="dxa"/>
            <w:gridSpan w:val="10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8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34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10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（按学历由高到低填写，大专及以下学历不填写）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全日制教育经历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在职教育经历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10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家庭主要成员情况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关系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1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10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（按最近开始填写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，未填写时间段期间视为待业）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工作部门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及岗位</w:t>
            </w:r>
          </w:p>
        </w:tc>
        <w:tc>
          <w:tcPr>
            <w:tcW w:w="34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主要职责及业绩简述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0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奖惩、专利、发表论文情况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110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134" w:right="1446" w:bottom="850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zZjA2MGVmZWIxYmMyZDY5OWFiNzllMzE5NzFkZWYifQ=="/>
  </w:docVars>
  <w:rsids>
    <w:rsidRoot w:val="00000000"/>
    <w:rsid w:val="011669DC"/>
    <w:rsid w:val="07EB565E"/>
    <w:rsid w:val="0BC536DC"/>
    <w:rsid w:val="0ECA15FF"/>
    <w:rsid w:val="1013038C"/>
    <w:rsid w:val="10BF3375"/>
    <w:rsid w:val="1E3F4A5A"/>
    <w:rsid w:val="1EDE5EF4"/>
    <w:rsid w:val="305D382D"/>
    <w:rsid w:val="31436087"/>
    <w:rsid w:val="35C80195"/>
    <w:rsid w:val="365E6403"/>
    <w:rsid w:val="52F0469B"/>
    <w:rsid w:val="541C74B0"/>
    <w:rsid w:val="592F4E44"/>
    <w:rsid w:val="7AA0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9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2022-12-19T10:20:00Z</dcterms:created>
  <dc:creator>748</dc:creator>
  <cp:lastModifiedBy>王彩霞</cp:lastModifiedBy>
  <dcterms:modified xsi:type="dcterms:W3CDTF">2023-12-26T03:02:25Z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D192CA7871444E75A7662A990D00DF6A_13</vt:lpwstr>
  </property>
</Properties>
</file>