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0"/>
        <w:rPr>
          <w:rFonts w:hint="eastAsia" w:ascii="方正仿宋_GBK" w:hAnsi="仿宋" w:eastAsia="方正仿宋_GBK"/>
          <w:sz w:val="32"/>
          <w:szCs w:val="32"/>
        </w:rPr>
      </w:pPr>
      <w:bookmarkStart w:id="0" w:name="_GoBack"/>
      <w:r>
        <w:rPr>
          <w:rFonts w:hint="eastAsia" w:ascii="方正仿宋_GBK" w:hAnsi="仿宋" w:eastAsia="方正仿宋_GBK"/>
          <w:sz w:val="32"/>
          <w:szCs w:val="32"/>
        </w:rPr>
        <w:t xml:space="preserve">附件1： 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非在编工作岗位招聘计划表</w:t>
      </w:r>
    </w:p>
    <w:bookmarkEnd w:id="0"/>
    <w:tbl>
      <w:tblPr>
        <w:tblStyle w:val="3"/>
        <w:tblW w:w="141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2268"/>
        <w:gridCol w:w="992"/>
        <w:gridCol w:w="1843"/>
        <w:gridCol w:w="1842"/>
        <w:gridCol w:w="3544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序</w:t>
            </w:r>
            <w:r>
              <w:rPr>
                <w:rFonts w:ascii="方正仿宋_GBK" w:hAnsi="仿宋" w:eastAsia="方正仿宋_GBK"/>
                <w:sz w:val="24"/>
              </w:rPr>
              <w:t>号</w:t>
            </w:r>
          </w:p>
        </w:tc>
        <w:tc>
          <w:tcPr>
            <w:tcW w:w="1276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岗位名称</w:t>
            </w:r>
          </w:p>
        </w:tc>
        <w:tc>
          <w:tcPr>
            <w:tcW w:w="2268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岗位职责</w:t>
            </w:r>
          </w:p>
        </w:tc>
        <w:tc>
          <w:tcPr>
            <w:tcW w:w="992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招聘人数</w:t>
            </w:r>
          </w:p>
        </w:tc>
        <w:tc>
          <w:tcPr>
            <w:tcW w:w="7229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岗位条件</w:t>
            </w:r>
          </w:p>
        </w:tc>
        <w:tc>
          <w:tcPr>
            <w:tcW w:w="1512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5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2268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992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所需专业类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学历学位</w:t>
            </w:r>
          </w:p>
        </w:tc>
        <w:tc>
          <w:tcPr>
            <w:tcW w:w="3544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其他条件</w:t>
            </w:r>
          </w:p>
        </w:tc>
        <w:tc>
          <w:tcPr>
            <w:tcW w:w="1512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85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1</w:t>
            </w:r>
          </w:p>
        </w:tc>
        <w:tc>
          <w:tcPr>
            <w:tcW w:w="1276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环境综合</w:t>
            </w:r>
            <w:r>
              <w:rPr>
                <w:rFonts w:ascii="方正仿宋_GBK" w:hAnsi="仿宋" w:eastAsia="方正仿宋_GBK"/>
                <w:sz w:val="24"/>
              </w:rPr>
              <w:t>管理</w:t>
            </w:r>
          </w:p>
        </w:tc>
        <w:tc>
          <w:tcPr>
            <w:tcW w:w="226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1.负责新区生态办日常工作；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2.负责</w:t>
            </w:r>
            <w:r>
              <w:rPr>
                <w:rFonts w:hint="eastAsia" w:eastAsia="方正仿宋_GBK"/>
                <w:sz w:val="24"/>
              </w:rPr>
              <w:t>统筹、协调、督办</w:t>
            </w:r>
            <w:r>
              <w:rPr>
                <w:rFonts w:eastAsia="方正仿宋_GBK"/>
                <w:sz w:val="24"/>
              </w:rPr>
              <w:t>美丽两江</w:t>
            </w:r>
            <w:r>
              <w:rPr>
                <w:rFonts w:hint="eastAsia" w:eastAsia="方正仿宋_GBK"/>
                <w:sz w:val="24"/>
              </w:rPr>
              <w:t>建设、污染防治攻坚战等</w:t>
            </w:r>
            <w:r>
              <w:rPr>
                <w:rFonts w:eastAsia="方正仿宋_GBK"/>
                <w:sz w:val="24"/>
              </w:rPr>
              <w:t>相关工作；</w:t>
            </w:r>
          </w:p>
          <w:p>
            <w:pPr>
              <w:spacing w:line="440" w:lineRule="exact"/>
              <w:jc w:val="left"/>
              <w:rPr>
                <w:rFonts w:hint="eastAsia"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3.负责</w:t>
            </w:r>
            <w:r>
              <w:rPr>
                <w:rFonts w:hint="eastAsia" w:eastAsia="方正仿宋_GBK"/>
                <w:sz w:val="24"/>
              </w:rPr>
              <w:t>双城经济圈相关工作。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4.领导交办的其他工作。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</w:t>
            </w:r>
            <w:r>
              <w:rPr>
                <w:rFonts w:ascii="方正仿宋_GBK" w:hAnsi="仿宋" w:eastAsia="方正仿宋_GBK"/>
                <w:sz w:val="24"/>
              </w:rPr>
              <w:t>-2</w:t>
            </w: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环境科学、</w:t>
            </w:r>
            <w:r>
              <w:rPr>
                <w:rFonts w:eastAsia="方正仿宋_GBK"/>
                <w:kern w:val="0"/>
                <w:sz w:val="24"/>
              </w:rPr>
              <w:t>环境</w:t>
            </w:r>
            <w:r>
              <w:rPr>
                <w:rFonts w:hint="eastAsia" w:eastAsia="方正仿宋_GBK"/>
                <w:kern w:val="0"/>
                <w:sz w:val="24"/>
              </w:rPr>
              <w:t>工程、法律、行政管理、汉语言文学等相关专业。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研究</w:t>
            </w:r>
            <w:r>
              <w:rPr>
                <w:rFonts w:ascii="方正仿宋_GBK" w:hAnsi="仿宋" w:eastAsia="方正仿宋_GBK"/>
                <w:sz w:val="24"/>
              </w:rPr>
              <w:t>生</w:t>
            </w:r>
            <w:r>
              <w:rPr>
                <w:rFonts w:hint="eastAsia" w:ascii="方正仿宋_GBK" w:hAnsi="仿宋" w:eastAsia="方正仿宋_GBK"/>
                <w:sz w:val="24"/>
              </w:rPr>
              <w:t>及以上学历</w:t>
            </w:r>
          </w:p>
        </w:tc>
        <w:tc>
          <w:tcPr>
            <w:tcW w:w="3544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eastAsia="方正仿宋_GBK"/>
                <w:sz w:val="24"/>
                <w:lang w:val="zh-CN"/>
              </w:rPr>
            </w:pPr>
            <w:r>
              <w:rPr>
                <w:rFonts w:eastAsia="方正仿宋_GBK"/>
                <w:sz w:val="24"/>
              </w:rPr>
              <w:t>1.3</w:t>
            </w:r>
            <w:r>
              <w:rPr>
                <w:rFonts w:hint="eastAsia" w:eastAsia="方正仿宋_GBK"/>
                <w:sz w:val="24"/>
              </w:rPr>
              <w:t>5</w:t>
            </w:r>
            <w:r>
              <w:rPr>
                <w:rFonts w:eastAsia="方正仿宋_GBK"/>
                <w:sz w:val="24"/>
              </w:rPr>
              <w:t>周岁以下，中共党员</w:t>
            </w:r>
            <w:r>
              <w:rPr>
                <w:rFonts w:hint="eastAsia" w:eastAsia="方正仿宋_GBK"/>
                <w:sz w:val="24"/>
              </w:rPr>
              <w:t>，</w:t>
            </w:r>
            <w:r>
              <w:rPr>
                <w:rFonts w:eastAsia="方正仿宋_GBK"/>
                <w:sz w:val="24"/>
              </w:rPr>
              <w:t>有一年以上行政机关或事业单位相关从业经历</w:t>
            </w:r>
            <w:r>
              <w:rPr>
                <w:rFonts w:eastAsia="方正仿宋_GBK"/>
                <w:sz w:val="24"/>
                <w:lang w:val="zh-CN"/>
              </w:rPr>
              <w:t>。</w:t>
            </w:r>
          </w:p>
          <w:p>
            <w:pPr>
              <w:spacing w:line="440" w:lineRule="exact"/>
              <w:rPr>
                <w:rFonts w:eastAsia="方正仿宋_GBK"/>
                <w:sz w:val="24"/>
                <w:lang w:val="zh-CN"/>
              </w:rPr>
            </w:pPr>
            <w:r>
              <w:rPr>
                <w:rFonts w:eastAsia="方正仿宋_GBK"/>
                <w:sz w:val="24"/>
                <w:lang w:val="zh-CN"/>
              </w:rPr>
              <w:t>2.</w:t>
            </w:r>
            <w:r>
              <w:rPr>
                <w:rFonts w:eastAsia="方正仿宋_GBK"/>
                <w:sz w:val="24"/>
              </w:rPr>
              <w:t>.</w:t>
            </w:r>
            <w:r>
              <w:rPr>
                <w:rFonts w:eastAsia="方正仿宋_GBK"/>
                <w:sz w:val="24"/>
                <w:lang w:val="zh-CN"/>
              </w:rPr>
              <w:t>具备优秀的沟通表达能力，</w:t>
            </w:r>
            <w:r>
              <w:rPr>
                <w:rFonts w:hint="eastAsia" w:eastAsia="方正仿宋_GBK"/>
                <w:sz w:val="24"/>
                <w:lang w:val="zh-CN"/>
              </w:rPr>
              <w:t>统筹能力，</w:t>
            </w:r>
            <w:r>
              <w:rPr>
                <w:rFonts w:eastAsia="方正仿宋_GBK"/>
                <w:sz w:val="24"/>
                <w:lang w:val="zh-CN"/>
              </w:rPr>
              <w:t>工作责任心强，反应灵活，</w:t>
            </w:r>
            <w:r>
              <w:rPr>
                <w:rFonts w:hint="eastAsia" w:eastAsia="方正仿宋_GBK"/>
                <w:sz w:val="24"/>
                <w:lang w:val="zh-CN"/>
              </w:rPr>
              <w:t>接人待物</w:t>
            </w:r>
            <w:r>
              <w:rPr>
                <w:rFonts w:eastAsia="方正仿宋_GBK"/>
                <w:sz w:val="24"/>
                <w:lang w:val="zh-CN"/>
              </w:rPr>
              <w:t>大方得体。</w:t>
            </w:r>
          </w:p>
          <w:p>
            <w:pPr>
              <w:spacing w:line="440" w:lineRule="exact"/>
              <w:rPr>
                <w:rFonts w:eastAsia="方正仿宋_GBK"/>
                <w:sz w:val="24"/>
                <w:lang w:val="zh-CN"/>
              </w:rPr>
            </w:pPr>
            <w:r>
              <w:rPr>
                <w:rFonts w:eastAsia="方正仿宋_GBK"/>
                <w:sz w:val="24"/>
                <w:lang w:val="zh-CN"/>
              </w:rPr>
              <w:t>3.</w:t>
            </w:r>
            <w:r>
              <w:rPr>
                <w:rFonts w:hint="eastAsia" w:eastAsia="方正仿宋_GBK"/>
                <w:sz w:val="24"/>
                <w:lang w:val="zh-CN"/>
              </w:rPr>
              <w:t>具备较好公文写作能力，熟练</w:t>
            </w:r>
            <w:r>
              <w:rPr>
                <w:rFonts w:eastAsia="方正仿宋_GBK"/>
                <w:sz w:val="24"/>
                <w:lang w:val="zh-CN"/>
              </w:rPr>
              <w:t>使用Word、Excel、PPT等办公软件。</w:t>
            </w:r>
          </w:p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852755744@qq.com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7ABBE51-06B8-4441-A5EF-0A622B239E1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63B45EF-F8A6-4CEF-AB64-FEDD5E226E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D07E8D8-D5EB-4AA2-AC5D-80822ED1CF7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364FFB28-8AF0-41C6-8733-623D3A8217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194B6FBE"/>
    <w:rsid w:val="194B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2024-02-27T09:19:00Z</dcterms:created>
  <dc:creator>耶耶耶耶叶 </dc:creator>
  <cp:lastModifiedBy>耶耶耶耶叶 </cp:lastModifiedBy>
  <dcterms:modified xsi:type="dcterms:W3CDTF">2024-02-27T09:19:56Z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9BBC3D6D2FA7438E9E580FA2CEC556F6_11</vt:lpwstr>
  </property>
</Properties>
</file>