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5"/>
        <w:spacing w:line="579" w:lineRule="exact"/>
        <w:ind w:left="0" w:firstLine="0"/>
        <w:rPr>
          <w:rFonts w:hint="eastAsia"/>
        </w:rPr>
      </w:pPr>
      <w:bookmarkStart w:id="0" w:name="_GoBack"/>
      <w:bookmarkEnd w:id="0"/>
      <w:r>
        <w:rPr>
          <w:rFonts w:eastAsia="方正黑体_GBK" w:cs="方正黑体_GBK" w:hint="eastAsia"/>
          <w:snapToGrid w:val="0"/>
          <w:szCs w:val="32"/>
        </w:rPr>
        <w:t>附件1</w:t>
      </w:r>
    </w:p>
    <w:p>
      <w:pPr>
        <w:spacing w:line="579" w:lineRule="exact"/>
        <w:jc w:val="center"/>
        <w:rPr>
          <w:rFonts w:eastAsia="方正小标宋_GBK" w:cs="方正仿宋_GB2312"/>
          <w:sz w:val="44"/>
        </w:rPr>
      </w:pPr>
      <w:r>
        <w:rPr>
          <w:rFonts w:eastAsia="方正小标宋_GBK"/>
          <w:sz w:val="44"/>
          <w:szCs w:val="44"/>
        </w:rPr>
        <w:t>重庆江津玉文化产业有限公司</w:t>
      </w:r>
      <w:r>
        <w:rPr>
          <w:rFonts w:eastAsia="方正小标宋_GBK" w:cs="方正仿宋_GB2312"/>
          <w:sz w:val="44"/>
        </w:rPr>
        <w:t>公开</w:t>
      </w:r>
      <w:r>
        <w:rPr>
          <w:rFonts w:eastAsia="方正小标宋_GBK" w:cs="方正仿宋_GB2312"/>
          <w:sz w:val="44"/>
          <w:lang w:eastAsia="zh-CN"/>
        </w:rPr>
        <w:t>选</w:t>
      </w:r>
      <w:r>
        <w:rPr>
          <w:rFonts w:eastAsia="方正小标宋_GBK" w:cs="方正仿宋_GB2312" w:hint="eastAsia"/>
          <w:sz w:val="44"/>
          <w:lang w:eastAsia="zh-CN"/>
        </w:rPr>
        <w:t>聘</w:t>
      </w:r>
      <w:r>
        <w:rPr>
          <w:rFonts w:eastAsia="方正小标宋_GBK" w:cs="方正仿宋_GB2312"/>
          <w:sz w:val="44"/>
        </w:rPr>
        <w:t>人员岗位一览表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left="0" w:right="0" w:firstLine="0"/>
        <w:jc w:val="both"/>
        <w:textAlignment w:val="auto"/>
        <w:outlineLvl w:val="9"/>
        <w:rPr>
          <w:rFonts w:eastAsia="方正小标宋_GBK" w:cs="方正仿宋_GB2312"/>
          <w:sz w:val="44"/>
        </w:rPr>
      </w:pPr>
    </w:p>
    <w:tbl>
      <w:tblPr>
        <w:tblpPr w:leftFromText="180" w:rightFromText="180" w:vertAnchor="text" w:horzAnchor="page" w:tblpX="1131" w:tblpY="218"/>
        <w:tblOverlap w:val="never"/>
        <w:tblW w:w="152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412"/>
        <w:gridCol w:w="1082"/>
        <w:gridCol w:w="1087"/>
        <w:gridCol w:w="1203"/>
        <w:gridCol w:w="1285"/>
        <w:gridCol w:w="1624"/>
        <w:gridCol w:w="2512"/>
        <w:gridCol w:w="2983"/>
        <w:gridCol w:w="1098"/>
      </w:tblGrid>
      <w:tr>
        <w:trPr>
          <w:trHeight w:val="891"/>
        </w:trPr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hint="eastAsia"/>
                <w:color w:val="auto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hint="eastAsia"/>
                <w:color w:val="auto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auto"/>
                <w:sz w:val="28"/>
                <w:szCs w:val="28"/>
              </w:rPr>
              <w:t>岗位</w:t>
            </w:r>
          </w:p>
          <w:p>
            <w:pPr>
              <w:spacing w:line="360" w:lineRule="exact"/>
              <w:jc w:val="center"/>
              <w:rPr>
                <w:rFonts w:ascii="方正黑体_GBK" w:eastAsia="方正黑体_GBK" w:hint="eastAsia"/>
                <w:color w:val="auto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方正黑体_GBK" w:eastAsia="方正黑体_GBK" w:hint="eastAsia"/>
                <w:color w:val="auto"/>
                <w:sz w:val="28"/>
                <w:szCs w:val="28"/>
                <w:lang w:eastAsia="zh-CN"/>
              </w:rPr>
              <w:t>选聘</w:t>
            </w:r>
          </w:p>
          <w:p>
            <w:pPr>
              <w:spacing w:line="360" w:lineRule="exact"/>
              <w:jc w:val="center"/>
              <w:rPr>
                <w:rFonts w:ascii="方正黑体_GBK" w:eastAsia="方正黑体_GBK" w:hint="eastAsia"/>
                <w:color w:val="auto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auto"/>
                <w:sz w:val="28"/>
                <w:szCs w:val="28"/>
              </w:rPr>
              <w:t>名额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hint="eastAsia"/>
                <w:color w:val="auto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hint="eastAsia"/>
                <w:color w:val="auto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auto"/>
                <w:sz w:val="28"/>
                <w:szCs w:val="28"/>
              </w:rPr>
              <w:t>年龄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hint="eastAsia"/>
                <w:color w:val="auto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auto"/>
                <w:sz w:val="28"/>
                <w:szCs w:val="28"/>
              </w:rPr>
              <w:t>学历</w:t>
            </w:r>
          </w:p>
        </w:tc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hint="eastAsia"/>
                <w:color w:val="auto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hint="eastAsia"/>
                <w:color w:val="auto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auto"/>
                <w:sz w:val="28"/>
                <w:szCs w:val="28"/>
              </w:rPr>
              <w:t>工作经历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hint="eastAsia"/>
                <w:color w:val="auto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auto"/>
                <w:sz w:val="28"/>
                <w:szCs w:val="28"/>
              </w:rPr>
              <w:t>其他要求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方正黑体_GBK" w:eastAsia="方正黑体_GBK" w:hint="eastAsia"/>
                <w:color w:val="auto"/>
                <w:sz w:val="28"/>
                <w:szCs w:val="28"/>
                <w:lang w:eastAsia="zh-CN"/>
              </w:rPr>
              <w:t>备注</w:t>
            </w:r>
          </w:p>
        </w:tc>
      </w:tr>
      <w:tr>
        <w:trPr>
          <w:trHeight w:val="1824"/>
        </w:trPr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30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品牌推广岗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center"/>
              <w:rPr>
                <w:color w:val="auto"/>
                <w:sz w:val="24"/>
                <w:szCs w:val="24"/>
                <w:lang w:val="en-US" w:eastAsia="zh-CN"/>
              </w:rPr>
            </w:pPr>
            <w:r>
              <w:rPr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不限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35周岁及以下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全日制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大学</w:t>
            </w:r>
            <w:r>
              <w:rPr>
                <w:color w:val="auto"/>
                <w:sz w:val="24"/>
                <w:szCs w:val="24"/>
              </w:rPr>
              <w:t>专</w:t>
            </w:r>
            <w:r>
              <w:rPr>
                <w:rFonts w:hint="eastAsia"/>
                <w:color w:val="auto"/>
                <w:sz w:val="24"/>
                <w:szCs w:val="24"/>
              </w:rPr>
              <w:t>科及以上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工商管理类、</w:t>
            </w:r>
          </w:p>
          <w:p>
            <w:pPr>
              <w:spacing w:line="26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旅游管理类</w:t>
            </w:r>
          </w:p>
        </w:tc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rPr>
                <w:rFonts w:eastAsia="方正仿宋_GBK" w:hint="eastAsia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en-US" w:eastAsia="zh-CN"/>
              </w:rPr>
              <w:t>从事旅游文化相关工作3年及以上。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具有较强的语言表达能力和良好的逻辑思维能力；具有良好的心理素质和应变能力。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left"/>
              <w:rPr>
                <w:rFonts w:eastAsia="方正仿宋_GBK"/>
                <w:sz w:val="20"/>
                <w:szCs w:val="20"/>
                <w:lang w:eastAsia="zh-CN"/>
              </w:rPr>
            </w:pPr>
          </w:p>
        </w:tc>
      </w:tr>
      <w:tr>
        <w:trPr>
          <w:trHeight w:val="1824"/>
        </w:trPr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30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市场运营岗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center"/>
              <w:rPr>
                <w:color w:val="auto"/>
                <w:sz w:val="24"/>
                <w:szCs w:val="24"/>
                <w:lang w:val="en-US" w:eastAsia="zh-CN"/>
              </w:rPr>
            </w:pPr>
            <w:r>
              <w:rPr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不限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35周岁及以下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全日制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大学</w:t>
            </w:r>
            <w:r>
              <w:rPr>
                <w:color w:val="auto"/>
                <w:sz w:val="24"/>
                <w:szCs w:val="24"/>
              </w:rPr>
              <w:t>专</w:t>
            </w:r>
            <w:r>
              <w:rPr>
                <w:rFonts w:hint="eastAsia"/>
                <w:color w:val="auto"/>
                <w:sz w:val="24"/>
                <w:szCs w:val="24"/>
              </w:rPr>
              <w:t>科及以上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工商管理类、</w:t>
            </w:r>
          </w:p>
          <w:p>
            <w:pPr>
              <w:spacing w:line="26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管理科学与工程类</w:t>
            </w:r>
          </w:p>
        </w:tc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rPr>
                <w:rFonts w:eastAsia="方正仿宋_GBK" w:hint="eastAsia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en-US" w:eastAsia="zh-CN"/>
              </w:rPr>
              <w:t>区属国有企业工作经验5年及以上。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/>
              </w:rPr>
              <w:t>具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有较强的沟通协调能力；</w:t>
            </w:r>
            <w:r>
              <w:rPr>
                <w:sz w:val="24"/>
                <w:szCs w:val="24"/>
              </w:rPr>
              <w:t>具有较强的语言表达能力和良好的逻辑思维能力；具有良好的心理素质和应变能力。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line="260" w:lineRule="exact"/>
              <w:jc w:val="left"/>
              <w:rPr>
                <w:rFonts w:eastAsia="方正仿宋_GBK"/>
                <w:sz w:val="20"/>
                <w:szCs w:val="20"/>
                <w:lang w:eastAsia="zh-CN"/>
              </w:rPr>
            </w:pPr>
          </w:p>
        </w:tc>
      </w:tr>
    </w:tbl>
    <w:p>
      <w:pPr>
        <w:pStyle w:val="15"/>
        <w:ind w:left="0" w:firstLine="0"/>
        <w:sectPr>
          <w:footerReference w:type="default" r:id="rId2"/>
          <w:footerReference w:type="even" r:id="rId3"/>
          <w:pgSz w:w="16840" w:h="11907" w:orient="landscape"/>
          <w:pgMar w:top="1440" w:right="1797" w:bottom="1440" w:left="1797" w:header="851" w:footer="1474" w:gutter="0"/>
          <w:pgNumType w:fmt="numberInDash"/>
          <w:docGrid w:type="linesAndChars" w:linePitch="579" w:charSpace="-841"/>
        </w:sectPr>
      </w:pPr>
    </w:p>
    <w:p>
      <w:pPr>
        <w:spacing w:line="579" w:lineRule="exact"/>
        <w:ind w:left="0"/>
        <w:jc w:val="left"/>
        <w:rPr>
          <w:rFonts w:eastAsia="方正黑体_GBK" w:cs="方正黑体_GBK" w:hint="eastAsia"/>
          <w:szCs w:val="32"/>
        </w:rPr>
      </w:pPr>
      <w:r>
        <w:rPr>
          <w:rFonts w:eastAsia="方正黑体_GBK" w:cs="方正黑体_GBK" w:hint="eastAsia"/>
          <w:szCs w:val="32"/>
        </w:rPr>
        <w:t>附件2</w:t>
      </w:r>
    </w:p>
    <w:p>
      <w:pPr>
        <w:spacing w:line="579" w:lineRule="exact"/>
        <w:ind w:left="0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重庆江津玉文化产业有限公司</w:t>
      </w:r>
    </w:p>
    <w:p>
      <w:pPr>
        <w:spacing w:line="579" w:lineRule="exact"/>
        <w:ind w:left="0"/>
        <w:jc w:val="center"/>
        <w:rPr>
          <w:rFonts w:eastAsia="方正小标宋_GBK" w:hint="eastAsia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公开</w:t>
      </w:r>
      <w:r>
        <w:rPr>
          <w:rFonts w:eastAsia="方正小标宋_GBK"/>
          <w:sz w:val="44"/>
          <w:szCs w:val="44"/>
          <w:lang w:eastAsia="zh-CN"/>
        </w:rPr>
        <w:t>选</w:t>
      </w:r>
      <w:r>
        <w:rPr>
          <w:rFonts w:eastAsia="方正小标宋_GBK" w:hint="eastAsia"/>
          <w:sz w:val="44"/>
          <w:szCs w:val="44"/>
          <w:lang w:eastAsia="zh-CN"/>
        </w:rPr>
        <w:t>聘</w:t>
      </w:r>
      <w:r>
        <w:rPr>
          <w:rFonts w:eastAsia="方正小标宋_GBK" w:hint="eastAsia"/>
          <w:sz w:val="44"/>
          <w:szCs w:val="44"/>
        </w:rPr>
        <w:t>人员报名表</w:t>
      </w:r>
    </w:p>
    <w:tbl>
      <w:tblPr>
        <w:tblpPr w:leftFromText="180" w:rightFromText="180" w:vertAnchor="text" w:horzAnchor="page" w:tblpX="1600" w:tblpY="176"/>
        <w:tblOverlap w:val="never"/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1098"/>
        <w:gridCol w:w="1124"/>
        <w:gridCol w:w="917"/>
        <w:gridCol w:w="1413"/>
        <w:gridCol w:w="344"/>
        <w:gridCol w:w="1242"/>
        <w:gridCol w:w="1842"/>
      </w:tblGrid>
      <w:tr>
        <w:trPr>
          <w:cantSplit/>
          <w:trHeight w:val="44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姓  名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性  别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出生</w:t>
            </w:r>
          </w:p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年月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hint="eastAsia"/>
                <w:sz w:val="28"/>
              </w:rPr>
            </w:pPr>
          </w:p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（2寸免冠登记照）</w:t>
            </w:r>
          </w:p>
        </w:tc>
      </w:tr>
      <w:tr>
        <w:trPr>
          <w:cantSplit/>
          <w:trHeight w:val="41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民  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籍  贯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出生地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</w:tr>
      <w:tr>
        <w:trPr>
          <w:cantSplit/>
          <w:trHeight w:val="752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政治 面貌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参加工作时间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健康</w:t>
            </w:r>
          </w:p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状况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</w:tr>
      <w:tr>
        <w:trPr>
          <w:cantSplit/>
          <w:trHeight w:val="609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专业技</w:t>
            </w:r>
          </w:p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术职务</w:t>
            </w:r>
          </w:p>
        </w:tc>
        <w:tc>
          <w:tcPr>
            <w:tcW w:w="2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6"/>
              </w:rPr>
            </w:pPr>
            <w:r>
              <w:rPr>
                <w:sz w:val="28"/>
              </w:rPr>
              <w:t>熟悉何种专长</w:t>
            </w: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rFonts w:eastAsia="方正宋三简体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</w:tr>
      <w:tr>
        <w:trPr>
          <w:trHeight w:val="64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身份 证号</w:t>
            </w:r>
          </w:p>
        </w:tc>
        <w:tc>
          <w:tcPr>
            <w:tcW w:w="3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联系</w:t>
            </w:r>
          </w:p>
          <w:p>
            <w:pPr>
              <w:spacing w:line="300" w:lineRule="exact"/>
              <w:ind w:firstLine="0"/>
              <w:jc w:val="center"/>
              <w:rPr>
                <w:rFonts w:eastAsia="方正宋三简体"/>
              </w:rPr>
            </w:pPr>
            <w:r>
              <w:rPr>
                <w:sz w:val="28"/>
              </w:rPr>
              <w:t>方式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rPr>
          <w:trHeight w:val="64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家庭</w:t>
            </w:r>
          </w:p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住址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</w:tr>
      <w:tr>
        <w:trPr>
          <w:cantSplit/>
          <w:trHeight w:val="692"/>
        </w:trPr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学  历</w:t>
            </w:r>
          </w:p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学  位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全日制</w:t>
            </w:r>
          </w:p>
          <w:p>
            <w:pPr>
              <w:spacing w:line="300" w:lineRule="exact"/>
              <w:ind w:firstLine="0"/>
              <w:jc w:val="center"/>
              <w:rPr>
                <w:sz w:val="26"/>
              </w:rPr>
            </w:pPr>
            <w:r>
              <w:rPr>
                <w:sz w:val="28"/>
              </w:rPr>
              <w:t>教  育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毕业院校及专业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rPr>
          <w:cantSplit/>
          <w:trHeight w:val="85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在  职</w:t>
            </w:r>
          </w:p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教  育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毕业院校及专业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0" w:firstLine="0"/>
              <w:jc w:val="center"/>
              <w:rPr>
                <w:rFonts w:eastAsia="仿宋_GB2312"/>
              </w:rPr>
            </w:pPr>
          </w:p>
        </w:tc>
      </w:tr>
      <w:tr>
        <w:trPr>
          <w:trHeight w:val="823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拟报</w:t>
            </w:r>
          </w:p>
          <w:p>
            <w:pPr>
              <w:spacing w:line="300" w:lineRule="exact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岗位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left"/>
              <w:rPr>
                <w:sz w:val="28"/>
              </w:rPr>
            </w:pPr>
          </w:p>
        </w:tc>
      </w:tr>
      <w:tr>
        <w:trPr>
          <w:trHeight w:val="425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学习 、 </w:t>
            </w:r>
          </w:p>
          <w:p>
            <w:pPr>
              <w:spacing w:line="300" w:lineRule="exact"/>
              <w:jc w:val="center"/>
            </w:pPr>
            <w:r>
              <w:rPr>
                <w:sz w:val="28"/>
              </w:rPr>
              <w:t>工作简历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Chars="150" w:firstLine="414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（自高中学历填到最近工作经历）</w:t>
            </w:r>
          </w:p>
        </w:tc>
      </w:tr>
      <w:tr>
        <w:trPr>
          <w:trHeight w:val="2233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奖惩</w:t>
            </w:r>
          </w:p>
          <w:p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情况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</w:rPr>
            </w:pPr>
          </w:p>
        </w:tc>
      </w:tr>
      <w:tr>
        <w:trPr>
          <w:trHeight w:val="817"/>
        </w:trPr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rPr>
                <w:sz w:val="28"/>
              </w:rPr>
            </w:pPr>
            <w:r>
              <w:rPr>
                <w:sz w:val="28"/>
              </w:rPr>
              <w:t>家庭主要成员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称谓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姓名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年龄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政治面貌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工作单位及职务</w:t>
            </w:r>
          </w:p>
        </w:tc>
      </w:tr>
      <w:tr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</w:tr>
      <w:tr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</w:tr>
      <w:tr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</w:tr>
      <w:tr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</w:tr>
      <w:tr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</w:tr>
      <w:tr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</w:rPr>
            </w:pPr>
          </w:p>
        </w:tc>
      </w:tr>
    </w:tbl>
    <w:p>
      <w:pPr>
        <w:spacing w:line="577" w:lineRule="exact"/>
        <w:ind w:firstLineChars="648" w:firstLine="2047"/>
        <w:jc w:val="left"/>
      </w:pPr>
    </w:p>
    <w:p>
      <w:pPr>
        <w:spacing w:line="577" w:lineRule="exact"/>
        <w:ind w:firstLineChars="1695" w:firstLine="5354"/>
        <w:jc w:val="left"/>
        <w:rPr>
          <w:u w:val="single"/>
        </w:rPr>
      </w:pPr>
      <w:r>
        <w:t>本人签字：</w:t>
      </w:r>
      <w:r>
        <w:rPr>
          <w:u w:val="single"/>
        </w:rPr>
        <w:t xml:space="preserve">           </w:t>
      </w:r>
    </w:p>
    <w:p>
      <w:pPr>
        <w:spacing w:line="577" w:lineRule="exact"/>
        <w:ind w:firstLineChars="1695" w:firstLine="5354"/>
        <w:jc w:val="left"/>
      </w:pPr>
      <w:r>
        <w:t xml:space="preserve">        年   月   日</w:t>
      </w:r>
    </w:p>
    <w:p>
      <w:pPr>
        <w:pStyle w:val="15"/>
        <w:ind w:firstLine="480"/>
      </w:pPr>
    </w:p>
    <w:p>
      <w:pPr>
        <w:pStyle w:val="15"/>
        <w:ind w:firstLine="480"/>
      </w:pPr>
    </w:p>
    <w:p>
      <w:pPr>
        <w:pStyle w:val="15"/>
        <w:ind w:firstLine="480"/>
      </w:pPr>
    </w:p>
    <w:p>
      <w:pPr>
        <w:pStyle w:val="15"/>
        <w:ind w:firstLine="480"/>
      </w:pPr>
    </w:p>
    <w:p>
      <w:pPr>
        <w:spacing w:line="579" w:lineRule="exact"/>
        <w:ind w:left="0"/>
        <w:jc w:val="left"/>
        <w:rPr>
          <w:rStyle w:val="0"/>
          <w:rFonts w:eastAsia="方正黑体_GBK" w:cs="方正黑体_GBK" w:hint="eastAsia"/>
          <w:szCs w:val="32"/>
        </w:rPr>
      </w:pPr>
      <w:r>
        <w:rPr>
          <w:rStyle w:val="0"/>
          <w:rFonts w:eastAsia="方正黑体_GBK" w:cs="方正黑体_GBK" w:hint="eastAsia"/>
          <w:szCs w:val="32"/>
        </w:rPr>
        <w:t>附件3</w:t>
      </w:r>
    </w:p>
    <w:p>
      <w:pPr>
        <w:jc w:val="center"/>
        <w:rPr>
          <w:rFonts w:ascii="方正小标宋_GBK" w:eastAsia="方正小标宋_GBK" w:hint="eastAsia"/>
          <w:color w:val="000000"/>
          <w:spacing w:val="-2"/>
          <w:sz w:val="44"/>
          <w:szCs w:val="44"/>
        </w:rPr>
      </w:pPr>
      <w:r>
        <w:rPr>
          <w:rFonts w:ascii="方正小标宋_GBK" w:eastAsia="方正小标宋_GBK" w:hint="eastAsia"/>
          <w:color w:val="000000"/>
          <w:spacing w:val="-2"/>
          <w:sz w:val="44"/>
          <w:szCs w:val="44"/>
        </w:rPr>
        <w:t>同意（诚信）报考证明</w:t>
      </w:r>
    </w:p>
    <w:tbl>
      <w:tblPr>
        <w:jc w:val="center"/>
        <w:tblW w:w="9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217"/>
        <w:gridCol w:w="1451"/>
        <w:gridCol w:w="1170"/>
        <w:gridCol w:w="1509"/>
        <w:gridCol w:w="2765"/>
      </w:tblGrid>
      <w:tr>
        <w:trPr>
          <w:trHeight w:val="861"/>
        </w:trPr>
        <w:tc>
          <w:tcPr>
            <w:tcW w:w="1215" w:type="dxa"/>
            <w:noWrap/>
            <w:vAlign w:val="center"/>
          </w:tcPr>
          <w:p>
            <w:pPr>
              <w:jc w:val="center"/>
              <w:rPr>
                <w:rFonts w:ascii="方正黑体_GBK" w:eastAsia="方正黑体_GBK" w:hint="eastAsia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217" w:type="dxa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1451" w:type="dxa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70" w:type="dxa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09" w:type="dxa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765" w:type="dxa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  <w:sz w:val="28"/>
              </w:rPr>
            </w:pPr>
          </w:p>
        </w:tc>
      </w:tr>
      <w:tr>
        <w:trPr>
          <w:trHeight w:val="861"/>
        </w:trPr>
        <w:tc>
          <w:tcPr>
            <w:tcW w:w="1215" w:type="dxa"/>
            <w:noWrap/>
            <w:vAlign w:val="center"/>
          </w:tcPr>
          <w:p>
            <w:pPr>
              <w:jc w:val="center"/>
              <w:rPr>
                <w:rFonts w:ascii="方正黑体_GBK" w:eastAsia="方正黑体_GBK" w:hint="eastAsia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217" w:type="dxa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1451" w:type="dxa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170" w:type="dxa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09" w:type="dxa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2765" w:type="dxa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  <w:sz w:val="28"/>
              </w:rPr>
            </w:pPr>
          </w:p>
        </w:tc>
      </w:tr>
      <w:tr>
        <w:trPr>
          <w:trHeight w:val="3512"/>
        </w:trPr>
        <w:tc>
          <w:tcPr>
            <w:tcW w:w="1215" w:type="dxa"/>
            <w:noWrap/>
            <w:vAlign w:val="center"/>
          </w:tcPr>
          <w:p>
            <w:pPr>
              <w:jc w:val="center"/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从事工</w:t>
            </w:r>
          </w:p>
          <w:p>
            <w:pPr>
              <w:jc w:val="center"/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作及工</w:t>
            </w:r>
          </w:p>
          <w:p>
            <w:pPr>
              <w:jc w:val="center"/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作表现</w:t>
            </w:r>
          </w:p>
        </w:tc>
        <w:tc>
          <w:tcPr>
            <w:tcW w:w="8112" w:type="dxa"/>
            <w:gridSpan w:val="5"/>
            <w:noWrap/>
          </w:tcPr>
          <w:p>
            <w:pPr>
              <w:spacing w:line="400" w:lineRule="exact"/>
              <w:ind w:left="0"/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</w:p>
        </w:tc>
      </w:tr>
      <w:tr>
        <w:trPr>
          <w:trHeight w:val="3696"/>
        </w:trPr>
        <w:tc>
          <w:tcPr>
            <w:tcW w:w="1215" w:type="dxa"/>
            <w:noWrap/>
            <w:vAlign w:val="center"/>
          </w:tcPr>
          <w:p>
            <w:pPr>
              <w:jc w:val="center"/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单</w:t>
            </w:r>
          </w:p>
          <w:p>
            <w:pPr>
              <w:jc w:val="center"/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位</w:t>
            </w:r>
          </w:p>
          <w:p>
            <w:pPr>
              <w:jc w:val="center"/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意</w:t>
            </w:r>
          </w:p>
          <w:p>
            <w:pPr>
              <w:jc w:val="center"/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112" w:type="dxa"/>
            <w:gridSpan w:val="5"/>
            <w:noWrap/>
            <w:vAlign w:val="center"/>
          </w:tcPr>
          <w:p>
            <w:pPr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所从事工作是否属实：</w:t>
            </w:r>
          </w:p>
          <w:p>
            <w:pPr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是否同意报考：</w:t>
            </w:r>
          </w:p>
          <w:p>
            <w:pPr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单位负责人签字：</w:t>
            </w:r>
          </w:p>
          <w:p>
            <w:pPr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 xml:space="preserve">单位联系电话：             </w:t>
            </w:r>
          </w:p>
          <w:p>
            <w:pPr>
              <w:ind w:firstLineChars="2050" w:firstLine="4836"/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</w:p>
          <w:p>
            <w:pPr>
              <w:ind w:firstLineChars="2050" w:firstLine="4836"/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 xml:space="preserve">      （单位盖章）</w:t>
            </w:r>
          </w:p>
          <w:p>
            <w:pPr>
              <w:jc w:val="center"/>
              <w:rPr>
                <w:rFonts w:ascii="方正黑体_GBK" w:eastAsia="方正黑体_GBK" w:hint="eastAsia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 xml:space="preserve">                             年    月    日</w:t>
            </w:r>
          </w:p>
        </w:tc>
      </w:tr>
    </w:tbl>
    <w:p>
      <w:pPr>
        <w:pStyle w:val="15"/>
        <w:ind w:left="0" w:firstLine="0"/>
        <w:rPr>
          <w:rFonts w:ascii="方正黑体_GBK" w:eastAsia="方正黑体_GBK"/>
          <w:color w:val="000000"/>
          <w:sz w:val="24"/>
          <w:szCs w:val="24"/>
        </w:rPr>
      </w:pPr>
      <w:r>
        <w:rPr>
          <w:rFonts w:ascii="方正黑体_GBK" w:eastAsia="方正黑体_GBK" w:hint="eastAsia"/>
          <w:color w:val="000000"/>
          <w:sz w:val="24"/>
          <w:szCs w:val="24"/>
        </w:rPr>
        <w:t>注：单位意见未签章此表无效。</w:t>
      </w:r>
    </w:p>
    <w:sectPr>
      <w:pgSz w:w="11907" w:h="16840"/>
      <w:pgMar w:top="1797" w:right="1440" w:bottom="1797" w:left="1440" w:header="851" w:footer="1474" w:gutter="0"/>
      <w:pgNumType w:fmt="numberInDash"/>
      <w:docGrid w:type="linesAndChars" w:linePitch="579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variable"/>
    <w:sig w:usb0="00000000" w:usb1="00000000" w:usb2="00000012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宋三简体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41"/>
    <w:family w:val="auto"/>
    <w:pitch w:val="variable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6"/>
      <w:tabs>
        <w:tab w:val="center" w:pos="4153"/>
        <w:tab w:val="right" w:pos="8307"/>
      </w:tabs>
    </w:pPr>
    <w:r>
      <w:rPr>
        <w:sz w:val="18"/>
      </w:rPr>
      <mc:AlternateContent>
        <mc:Choice Requires="wps">
          <w:drawing>
            <wp:anchor distT="0" distB="0" distL="114298" distR="114298" simplePos="0" relativeHeight="11" behindDoc="0" locked="0" layoutInCell="1" hidden="0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500" cy="230250"/>
              <wp:effectExtent l="0" t="0" r="0" b="0"/>
              <wp:wrapNone/>
              <wp:docPr id="1" name="文本框 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444500" cy="230250"/>
                      </a:xfrm>
                      <a:prstGeom prst="rect"/>
                      <a:noFill/>
                      <a:ln w="6350" cmpd="sng" cap="flat">
                        <a:noFill/>
                        <a:prstDash val="solid"/>
                        <a:round/>
                      </a:ln>
                    </wps:spPr>
                    <wps:txbx id="2">
                      <w:txbxContent>
                        <w:p>
                          <w:pPr>
                            <w:pStyle w:val="16"/>
                            <w:tabs>
                              <w:tab w:val="center" w:pos="4153"/>
                              <w:tab w:val="right" w:pos="8307"/>
                            </w:tabs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文本框 3" o:spid="_x0000_s3" filled="f" stroked="f" strokeweight="0.5pt" style="position:absolute;margin-left:0.0pt;margin-top:0.0pt;width:35.00003pt;height:18.129957pt;z-index:11;mso-position-horizontal:outside;mso-position-horizontal-relative:margin;mso-position-vertical:absolute;mso-wrap-distance-left:8.999863pt;mso-wrap-distance-right:8.999863pt;mso-wrap-style:none;">
              <v:stroke color="#000000"/>
              <v:textbox id="849" inset="0mm,0mm,0mm,0mm" o:insetmode="custom" style="layout-flow:horizontal;v-text-anchor:top;mso-fit-shape-to-text:t;">
                <w:txbxContent>
                  <w:p>
                    <w:pPr>
                      <w:pStyle w:val="16"/>
                      <w:tabs>
                        <w:tab w:val="center" w:pos="4153"/>
                        <w:tab w:val="right" w:pos="8307"/>
                      </w:tabs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6"/>
      <w:tabs>
        <w:tab w:val="center" w:pos="4153"/>
        <w:tab w:val="right" w:pos="8307"/>
      </w:tabs>
    </w:pPr>
    <w:r>
      <w:rPr>
        <w:sz w:val="18"/>
      </w:rPr>
      <mc:AlternateContent>
        <mc:Choice Requires="wps">
          <w:drawing>
            <wp:anchor distT="0" distB="0" distL="114298" distR="114298" simplePos="0" relativeHeight="12" behindDoc="0" locked="0" layoutInCell="1" hidden="0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499" cy="230250"/>
              <wp:effectExtent l="0" t="0" r="0" b="0"/>
              <wp:wrapNone/>
              <wp:docPr id="4" name="文本框 4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444499" cy="230250"/>
                      </a:xfrm>
                      <a:prstGeom prst="rect"/>
                      <a:noFill/>
                      <a:ln w="6350" cmpd="sng" cap="flat">
                        <a:noFill/>
                        <a:prstDash val="solid"/>
                        <a:round/>
                      </a:ln>
                    </wps:spPr>
                    <wps:txbx id="5">
                      <w:txbxContent>
                        <w:p>
                          <w:pPr>
                            <w:pStyle w:val="16"/>
                            <w:tabs>
                              <w:tab w:val="center" w:pos="4153"/>
                              <w:tab w:val="right" w:pos="8307"/>
                            </w:tabs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文本框 6" o:spid="_x0000_s6" filled="f" stroked="f" strokeweight="0.5pt" style="position:absolute;margin-left:0.0pt;margin-top:0.0pt;width:34.999996pt;height:18.129957pt;z-index:12;mso-position-horizontal:outside;mso-position-horizontal-relative:margin;mso-position-vertical:absolute;mso-wrap-distance-left:8.999863pt;mso-wrap-distance-right:8.999863pt;mso-wrap-style:none;">
              <v:stroke color="#000000"/>
              <v:textbox id="848" inset="0mm,0mm,0mm,0mm" o:insetmode="custom" style="layout-flow:horizontal;v-text-anchor:top;mso-fit-shape-to-text:t;">
                <w:txbxContent>
                  <w:p>
                    <w:pPr>
                      <w:pStyle w:val="16"/>
                      <w:tabs>
                        <w:tab w:val="center" w:pos="4153"/>
                        <w:tab w:val="right" w:pos="8307"/>
                      </w:tabs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 w:val="0"/>
  <w:bordersDoNotSurroundFooter w:val="0"/>
  <w:defaultTabStop w:val="420"/>
  <w:evenAndOddHeaders/>
  <w:mirrorMargins/>
  <w:drawingGridHorizontalSpacing w:val="157"/>
  <w:drawingGridVerticalSpacing w:val="289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spacing w:line="240" w:lineRule="auto"/>
      <w:jc w:val="both"/>
    </w:pPr>
    <w:rPr>
      <w:rFonts w:ascii="宋体" w:eastAsia="方正仿宋_GBK" w:cs="Arial" w:hAnsi="宋体"/>
      <w:kern w:val="2"/>
      <w:sz w:val="32"/>
      <w:szCs w:val="4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正文（缩进）"/>
    <w:basedOn w:val="0"/>
    <w:pPr>
      <w:spacing w:before="156" w:after="156"/>
      <w:ind w:firstLine="480"/>
    </w:p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header"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8">
    <w:name w:val="Normal (Web)"/>
    <w:pPr>
      <w:widowControl w:val="0"/>
      <w:spacing w:line="240" w:lineRule="auto"/>
      <w:jc w:val="both"/>
    </w:pPr>
    <w:rPr>
      <w:rFonts w:ascii="宋体" w:eastAsia="方正仿宋_GBK" w:cs="Arial" w:hAnsi="宋体"/>
      <w:kern w:val="2"/>
      <w:sz w:val="24"/>
      <w:szCs w:val="44"/>
      <w:lang w:val="en-US" w:eastAsia="zh-CN" w:bidi="ar-SA"/>
    </w:rPr>
  </w:style>
  <w:style w:type="paragraph" w:styleId="19">
    <w:name w:val="Body Text First Indent 2"/>
    <w:pPr>
      <w:widowControl w:val="0"/>
      <w:spacing w:after="120" w:line="240" w:lineRule="auto"/>
      <w:ind w:left="420" w:firstLine="420"/>
      <w:jc w:val="both"/>
    </w:pPr>
    <w:rPr>
      <w:rFonts w:ascii="宋体" w:eastAsia="方正仿宋_GBK" w:cs="Arial" w:hAnsi="宋体"/>
      <w:kern w:val="2"/>
      <w:sz w:val="32"/>
      <w:szCs w:val="44"/>
      <w:lang w:val="en-US" w:eastAsia="zh-CN" w:bidi="ar-SA"/>
    </w:rPr>
  </w:style>
  <w:style w:type="character" w:styleId="20">
    <w:name w:val="page number"/>
    <w:basedOn w:val="1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656</TotalTime>
  <Application>Yozo_Office</Application>
  <Pages>4</Pages>
  <Words>522</Words>
  <Characters>524</Characters>
  <Lines>196</Lines>
  <Paragraphs>102</Paragraphs>
  <CharactersWithSpaces>626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Microsoft</dc:creator>
  <cp:lastModifiedBy>Microsoft</cp:lastModifiedBy>
  <cp:revision>1</cp:revision>
  <cp:lastPrinted>2024-03-26T03:49:36Z</cp:lastPrinted>
  <dcterms:created xsi:type="dcterms:W3CDTF">2020-07-08T09:34:00Z</dcterms:created>
  <dcterms:modified xsi:type="dcterms:W3CDTF">2024-03-28T08:38:54Z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2052-11.1.0.14309</vt:lpwstr>
  </property>
  <property fmtid="{D5CDD505-2E9C-101B-9397-08002B2CF9AE}" pid="3" name="ICV">
    <vt:lpwstr>0EBFE8CD4FA24BCB88AE509D5C64C677</vt:lpwstr>
  </property>
</Properties>
</file>