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A2D" w:rsidRDefault="00B77A2D" w:rsidP="00B77A2D">
      <w:pPr>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重庆市合川工业投资（集团）有限公司</w:t>
      </w:r>
    </w:p>
    <w:p w:rsidR="00B77A2D" w:rsidRDefault="00B77A2D" w:rsidP="00B77A2D">
      <w:pPr>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面向社会公开招聘工作人员简章</w:t>
      </w:r>
    </w:p>
    <w:p w:rsidR="00B77A2D" w:rsidRDefault="00B77A2D" w:rsidP="00B77A2D">
      <w:pPr>
        <w:ind w:firstLineChars="200" w:firstLine="640"/>
        <w:rPr>
          <w:rFonts w:hint="eastAsia"/>
        </w:rPr>
      </w:pPr>
    </w:p>
    <w:p w:rsidR="00B77A2D" w:rsidRDefault="00B77A2D" w:rsidP="00B77A2D">
      <w:pPr>
        <w:ind w:firstLineChars="200" w:firstLine="640"/>
        <w:rPr>
          <w:rFonts w:hint="eastAsia"/>
        </w:rPr>
      </w:pPr>
      <w:r>
        <w:rPr>
          <w:rFonts w:hint="eastAsia"/>
        </w:rPr>
        <w:t>重庆市合川工业投资（集团）有限公司是</w:t>
      </w:r>
      <w:r w:rsidRPr="00647885">
        <w:rPr>
          <w:rFonts w:ascii="Times New Roman" w:hAnsi="Times New Roman"/>
        </w:rPr>
        <w:t>2002</w:t>
      </w:r>
      <w:r>
        <w:rPr>
          <w:rFonts w:hint="eastAsia"/>
        </w:rPr>
        <w:t>年</w:t>
      </w:r>
      <w:r w:rsidRPr="00647885">
        <w:rPr>
          <w:rFonts w:ascii="Times New Roman" w:hAnsi="Times New Roman"/>
        </w:rPr>
        <w:t>8</w:t>
      </w:r>
      <w:r>
        <w:rPr>
          <w:rFonts w:hint="eastAsia"/>
        </w:rPr>
        <w:t>月经合川区人民政府批准设立的国有企业，主要负责：高新区基础设施建设、国有资产经营管理、园林绿化、土地整治等。公司注册资本金</w:t>
      </w:r>
      <w:r w:rsidRPr="00647885">
        <w:rPr>
          <w:rFonts w:ascii="Times New Roman" w:hAnsi="Times New Roman"/>
        </w:rPr>
        <w:t>15</w:t>
      </w:r>
      <w:r>
        <w:rPr>
          <w:rFonts w:hint="eastAsia"/>
        </w:rPr>
        <w:t>亿元，主体信用评级</w:t>
      </w:r>
      <w:r w:rsidRPr="00647885">
        <w:rPr>
          <w:rFonts w:ascii="Times New Roman" w:hAnsi="Times New Roman"/>
        </w:rPr>
        <w:t>AA</w:t>
      </w:r>
      <w:r>
        <w:rPr>
          <w:rFonts w:hint="eastAsia"/>
        </w:rPr>
        <w:t>，现有员工</w:t>
      </w:r>
      <w:r w:rsidRPr="00647885">
        <w:rPr>
          <w:rFonts w:ascii="Times New Roman" w:hAnsi="Times New Roman"/>
        </w:rPr>
        <w:t>80</w:t>
      </w:r>
      <w:r>
        <w:rPr>
          <w:rFonts w:hint="eastAsia"/>
        </w:rPr>
        <w:t>余人。为广泛吸纳优秀人才，加强公司人才队伍建设，集团公司及下属代管公司现面向社会公开招聘</w:t>
      </w:r>
      <w:r w:rsidRPr="00647885">
        <w:rPr>
          <w:rFonts w:ascii="Times New Roman" w:hAnsi="Times New Roman"/>
        </w:rPr>
        <w:t>4</w:t>
      </w:r>
      <w:r>
        <w:rPr>
          <w:rFonts w:hint="eastAsia"/>
        </w:rPr>
        <w:t>名工作人员。</w:t>
      </w:r>
    </w:p>
    <w:p w:rsidR="00B77A2D" w:rsidRDefault="00B77A2D" w:rsidP="00B77A2D">
      <w:pPr>
        <w:ind w:firstLineChars="200" w:firstLine="640"/>
        <w:rPr>
          <w:rFonts w:ascii="方正黑体_GBK" w:eastAsia="方正黑体_GBK" w:hint="eastAsia"/>
        </w:rPr>
      </w:pPr>
      <w:r>
        <w:rPr>
          <w:rFonts w:ascii="方正黑体_GBK" w:eastAsia="方正黑体_GBK" w:hint="eastAsia"/>
        </w:rPr>
        <w:t>一、招聘原则</w:t>
      </w:r>
    </w:p>
    <w:p w:rsidR="00B77A2D" w:rsidRDefault="00B77A2D" w:rsidP="00B77A2D">
      <w:pPr>
        <w:ind w:firstLineChars="200" w:firstLine="640"/>
        <w:rPr>
          <w:rFonts w:hint="eastAsia"/>
        </w:rPr>
      </w:pPr>
      <w:r>
        <w:rPr>
          <w:rFonts w:hint="eastAsia"/>
        </w:rPr>
        <w:t>坚持德才兼备、民主公开、竞争择优的原则，采取笔试、面试与考察相结合的方式进行。</w:t>
      </w:r>
    </w:p>
    <w:p w:rsidR="00B77A2D" w:rsidRDefault="00B77A2D" w:rsidP="00B77A2D">
      <w:pPr>
        <w:ind w:firstLineChars="200" w:firstLine="640"/>
        <w:rPr>
          <w:rFonts w:ascii="方正黑体_GBK" w:eastAsia="方正黑体_GBK" w:hint="eastAsia"/>
        </w:rPr>
      </w:pPr>
      <w:r>
        <w:rPr>
          <w:rFonts w:ascii="方正黑体_GBK" w:eastAsia="方正黑体_GBK" w:hint="eastAsia"/>
        </w:rPr>
        <w:t>二、招聘岗位及人数</w:t>
      </w:r>
    </w:p>
    <w:p w:rsidR="00B77A2D" w:rsidRDefault="00B77A2D" w:rsidP="00B77A2D">
      <w:pPr>
        <w:ind w:firstLineChars="200" w:firstLine="640"/>
        <w:rPr>
          <w:rFonts w:hint="eastAsia"/>
        </w:rPr>
      </w:pPr>
      <w:r>
        <w:rPr>
          <w:rFonts w:hint="eastAsia"/>
        </w:rPr>
        <w:t>本次面向社会公开招聘工作人员</w:t>
      </w:r>
      <w:r w:rsidRPr="00647885">
        <w:rPr>
          <w:rFonts w:ascii="Times New Roman" w:hAnsi="Times New Roman"/>
        </w:rPr>
        <w:t>4</w:t>
      </w:r>
      <w:r>
        <w:rPr>
          <w:rFonts w:hint="eastAsia"/>
        </w:rPr>
        <w:t>名，具体岗位见附件</w:t>
      </w:r>
      <w:r w:rsidRPr="00647885">
        <w:rPr>
          <w:rFonts w:ascii="Times New Roman" w:hAnsi="Times New Roman"/>
        </w:rPr>
        <w:t>1</w:t>
      </w:r>
      <w:r>
        <w:rPr>
          <w:rFonts w:hint="eastAsia"/>
        </w:rPr>
        <w:t>。</w:t>
      </w:r>
    </w:p>
    <w:p w:rsidR="00B77A2D" w:rsidRDefault="00B77A2D" w:rsidP="00B77A2D">
      <w:pPr>
        <w:ind w:firstLineChars="200" w:firstLine="640"/>
        <w:rPr>
          <w:rFonts w:ascii="方正黑体_GBK" w:eastAsia="方正黑体_GBK" w:hint="eastAsia"/>
        </w:rPr>
      </w:pPr>
      <w:r>
        <w:rPr>
          <w:rFonts w:ascii="方正黑体_GBK" w:eastAsia="方正黑体_GBK" w:hint="eastAsia"/>
        </w:rPr>
        <w:t>三、招聘范围和对象</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（一）基本条件。</w:t>
      </w:r>
    </w:p>
    <w:p w:rsidR="00B77A2D" w:rsidRDefault="00B77A2D" w:rsidP="00B77A2D">
      <w:pPr>
        <w:ind w:firstLineChars="200" w:firstLine="640"/>
        <w:rPr>
          <w:rFonts w:hint="eastAsia"/>
        </w:rPr>
      </w:pPr>
      <w:r w:rsidRPr="00647885">
        <w:rPr>
          <w:rFonts w:ascii="Times New Roman" w:hAnsi="Times New Roman"/>
        </w:rPr>
        <w:t>1</w:t>
      </w:r>
      <w:r>
        <w:rPr>
          <w:rFonts w:hint="eastAsia"/>
        </w:rPr>
        <w:t>. </w:t>
      </w:r>
      <w:r>
        <w:rPr>
          <w:rFonts w:hint="eastAsia"/>
        </w:rPr>
        <w:t>具有中华人民共和国国籍；</w:t>
      </w:r>
    </w:p>
    <w:p w:rsidR="00B77A2D" w:rsidRDefault="00B77A2D" w:rsidP="00B77A2D">
      <w:pPr>
        <w:ind w:firstLineChars="200" w:firstLine="640"/>
        <w:rPr>
          <w:rFonts w:hint="eastAsia"/>
        </w:rPr>
      </w:pPr>
      <w:r w:rsidRPr="00647885">
        <w:rPr>
          <w:rFonts w:ascii="Times New Roman" w:hAnsi="Times New Roman"/>
        </w:rPr>
        <w:t>2</w:t>
      </w:r>
      <w:r>
        <w:rPr>
          <w:rFonts w:hint="eastAsia"/>
        </w:rPr>
        <w:t>. </w:t>
      </w:r>
      <w:r>
        <w:rPr>
          <w:rFonts w:hint="eastAsia"/>
        </w:rPr>
        <w:t>遵守宪法和法律；</w:t>
      </w:r>
    </w:p>
    <w:p w:rsidR="00B77A2D" w:rsidRDefault="00B77A2D" w:rsidP="00B77A2D">
      <w:pPr>
        <w:ind w:firstLineChars="200" w:firstLine="640"/>
        <w:rPr>
          <w:rFonts w:hint="eastAsia"/>
        </w:rPr>
      </w:pPr>
      <w:r w:rsidRPr="00647885">
        <w:rPr>
          <w:rFonts w:ascii="Times New Roman" w:hAnsi="Times New Roman"/>
        </w:rPr>
        <w:t>3</w:t>
      </w:r>
      <w:r>
        <w:rPr>
          <w:rFonts w:hint="eastAsia"/>
        </w:rPr>
        <w:t>. </w:t>
      </w:r>
      <w:r>
        <w:rPr>
          <w:rFonts w:hint="eastAsia"/>
        </w:rPr>
        <w:t>具有良好的品行；</w:t>
      </w:r>
    </w:p>
    <w:p w:rsidR="00B77A2D" w:rsidRDefault="00B77A2D" w:rsidP="00B77A2D">
      <w:pPr>
        <w:ind w:firstLineChars="200" w:firstLine="640"/>
        <w:rPr>
          <w:rFonts w:hint="eastAsia"/>
        </w:rPr>
      </w:pPr>
      <w:r w:rsidRPr="00647885">
        <w:rPr>
          <w:rFonts w:ascii="Times New Roman" w:hAnsi="Times New Roman"/>
        </w:rPr>
        <w:t>4</w:t>
      </w:r>
      <w:r>
        <w:rPr>
          <w:rFonts w:hint="eastAsia"/>
        </w:rPr>
        <w:t>. </w:t>
      </w:r>
      <w:r>
        <w:rPr>
          <w:rFonts w:hint="eastAsia"/>
        </w:rPr>
        <w:t>适应岗位要求的身体条件；</w:t>
      </w:r>
    </w:p>
    <w:p w:rsidR="00B77A2D" w:rsidRDefault="00B77A2D" w:rsidP="00B77A2D">
      <w:pPr>
        <w:ind w:firstLineChars="200" w:firstLine="640"/>
        <w:rPr>
          <w:rFonts w:hint="eastAsia"/>
        </w:rPr>
      </w:pPr>
      <w:r w:rsidRPr="00647885">
        <w:rPr>
          <w:rFonts w:ascii="Times New Roman" w:hAnsi="Times New Roman"/>
        </w:rPr>
        <w:t>5</w:t>
      </w:r>
      <w:r>
        <w:rPr>
          <w:rFonts w:hint="eastAsia"/>
        </w:rPr>
        <w:t>. </w:t>
      </w:r>
      <w:r>
        <w:rPr>
          <w:rFonts w:hint="eastAsia"/>
        </w:rPr>
        <w:t>符合岗位所需的其他条件。</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（二）以下人员不纳入本次招聘范围。</w:t>
      </w:r>
    </w:p>
    <w:p w:rsidR="00B77A2D" w:rsidRDefault="00B77A2D" w:rsidP="00B77A2D">
      <w:pPr>
        <w:ind w:firstLineChars="200" w:firstLine="640"/>
        <w:rPr>
          <w:rFonts w:hint="eastAsia"/>
        </w:rPr>
      </w:pPr>
      <w:r w:rsidRPr="00647885">
        <w:rPr>
          <w:rFonts w:ascii="Times New Roman" w:hAnsi="Times New Roman"/>
        </w:rPr>
        <w:lastRenderedPageBreak/>
        <w:t>1</w:t>
      </w:r>
      <w:r>
        <w:rPr>
          <w:rFonts w:hint="eastAsia"/>
        </w:rPr>
        <w:t>.</w:t>
      </w:r>
      <w:r>
        <w:rPr>
          <w:rFonts w:hint="eastAsia"/>
        </w:rPr>
        <w:t>曾因犯罪受过刑事处罚或曾被开除公职的人员；</w:t>
      </w:r>
    </w:p>
    <w:p w:rsidR="00B77A2D" w:rsidRDefault="00B77A2D" w:rsidP="00B77A2D">
      <w:pPr>
        <w:ind w:firstLineChars="200" w:firstLine="640"/>
        <w:rPr>
          <w:rFonts w:hint="eastAsia"/>
        </w:rPr>
      </w:pPr>
      <w:r w:rsidRPr="00647885">
        <w:rPr>
          <w:rFonts w:ascii="Times New Roman" w:hAnsi="Times New Roman"/>
        </w:rPr>
        <w:t>2</w:t>
      </w:r>
      <w:r>
        <w:rPr>
          <w:rFonts w:hint="eastAsia"/>
        </w:rPr>
        <w:t>.</w:t>
      </w:r>
      <w:r>
        <w:rPr>
          <w:rFonts w:hint="eastAsia"/>
        </w:rPr>
        <w:t>刑罚尚未执行完毕或属于刑事案件被告人、犯罪嫌疑人，司法机关尚未撤销案件、检察机关尚未</w:t>
      </w:r>
      <w:proofErr w:type="gramStart"/>
      <w:r>
        <w:rPr>
          <w:rFonts w:hint="eastAsia"/>
        </w:rPr>
        <w:t>作出</w:t>
      </w:r>
      <w:proofErr w:type="gramEnd"/>
      <w:r>
        <w:rPr>
          <w:rFonts w:hint="eastAsia"/>
        </w:rPr>
        <w:t>不起诉决定或人民法院尚未宣告无罪的人员；</w:t>
      </w:r>
    </w:p>
    <w:p w:rsidR="00B77A2D" w:rsidRDefault="00B77A2D" w:rsidP="00B77A2D">
      <w:pPr>
        <w:ind w:firstLineChars="200" w:firstLine="640"/>
        <w:rPr>
          <w:rFonts w:hint="eastAsia"/>
        </w:rPr>
      </w:pPr>
      <w:r w:rsidRPr="00647885">
        <w:rPr>
          <w:rFonts w:ascii="Times New Roman" w:hAnsi="Times New Roman"/>
        </w:rPr>
        <w:t>3</w:t>
      </w:r>
      <w:r>
        <w:rPr>
          <w:rFonts w:hint="eastAsia"/>
        </w:rPr>
        <w:t>.</w:t>
      </w:r>
      <w:r>
        <w:rPr>
          <w:rFonts w:hint="eastAsia"/>
        </w:rPr>
        <w:t>尚未解除党纪、政纪处分或正在接受纪律审查的人员；</w:t>
      </w:r>
    </w:p>
    <w:p w:rsidR="00B77A2D" w:rsidRDefault="00B77A2D" w:rsidP="00B77A2D">
      <w:pPr>
        <w:ind w:firstLineChars="200" w:firstLine="640"/>
        <w:rPr>
          <w:rFonts w:hint="eastAsia"/>
        </w:rPr>
      </w:pPr>
      <w:r w:rsidRPr="00647885">
        <w:rPr>
          <w:rFonts w:ascii="Times New Roman" w:hAnsi="Times New Roman"/>
        </w:rPr>
        <w:t>4</w:t>
      </w:r>
      <w:r>
        <w:rPr>
          <w:rFonts w:hint="eastAsia"/>
        </w:rPr>
        <w:t>.</w:t>
      </w:r>
      <w:r>
        <w:rPr>
          <w:rFonts w:hint="eastAsia"/>
        </w:rPr>
        <w:t>司法机关公布的失信被执行人；</w:t>
      </w:r>
    </w:p>
    <w:p w:rsidR="00B77A2D" w:rsidRDefault="00B77A2D" w:rsidP="00B77A2D">
      <w:pPr>
        <w:ind w:firstLineChars="200" w:firstLine="640"/>
        <w:rPr>
          <w:rFonts w:hint="eastAsia"/>
        </w:rPr>
      </w:pPr>
      <w:r w:rsidRPr="00647885">
        <w:rPr>
          <w:rFonts w:ascii="Times New Roman" w:hAnsi="Times New Roman"/>
        </w:rPr>
        <w:t>5</w:t>
      </w:r>
      <w:r>
        <w:rPr>
          <w:rFonts w:hint="eastAsia"/>
        </w:rPr>
        <w:t>.</w:t>
      </w:r>
      <w:r>
        <w:rPr>
          <w:rFonts w:hint="eastAsia"/>
        </w:rPr>
        <w:t>国家有关部委联合签署备忘录明确的失信情形人员；</w:t>
      </w:r>
    </w:p>
    <w:p w:rsidR="00B77A2D" w:rsidRDefault="00B77A2D" w:rsidP="00B77A2D">
      <w:pPr>
        <w:ind w:firstLineChars="200" w:firstLine="640"/>
        <w:rPr>
          <w:rFonts w:hint="eastAsia"/>
        </w:rPr>
      </w:pPr>
      <w:r w:rsidRPr="00647885">
        <w:rPr>
          <w:rFonts w:ascii="Times New Roman" w:hAnsi="Times New Roman"/>
        </w:rPr>
        <w:t>6</w:t>
      </w:r>
      <w:r>
        <w:rPr>
          <w:rFonts w:hint="eastAsia"/>
        </w:rPr>
        <w:t>.</w:t>
      </w:r>
      <w:r>
        <w:rPr>
          <w:rFonts w:hint="eastAsia"/>
        </w:rPr>
        <w:t>现役军人；</w:t>
      </w:r>
    </w:p>
    <w:p w:rsidR="00B77A2D" w:rsidRDefault="00B77A2D" w:rsidP="00B77A2D">
      <w:pPr>
        <w:ind w:firstLineChars="200" w:firstLine="640"/>
        <w:rPr>
          <w:rFonts w:hint="eastAsia"/>
        </w:rPr>
      </w:pPr>
      <w:r w:rsidRPr="00647885">
        <w:rPr>
          <w:rFonts w:ascii="Times New Roman" w:hAnsi="Times New Roman"/>
        </w:rPr>
        <w:t>7</w:t>
      </w:r>
      <w:r>
        <w:rPr>
          <w:rFonts w:hint="eastAsia"/>
        </w:rPr>
        <w:t>.</w:t>
      </w:r>
      <w:r>
        <w:rPr>
          <w:rFonts w:hint="eastAsia"/>
        </w:rPr>
        <w:t>在读的非应届毕业生。</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（三）年龄计算。</w:t>
      </w:r>
    </w:p>
    <w:p w:rsidR="00B77A2D" w:rsidRDefault="00B77A2D" w:rsidP="00B77A2D">
      <w:pPr>
        <w:ind w:firstLineChars="200" w:firstLine="640"/>
        <w:rPr>
          <w:rFonts w:hint="eastAsia"/>
        </w:rPr>
      </w:pPr>
      <w:r>
        <w:rPr>
          <w:rFonts w:hint="eastAsia"/>
        </w:rPr>
        <w:t>本简章所要求的年龄计算截止时间为</w:t>
      </w:r>
      <w:r w:rsidRPr="00647885">
        <w:rPr>
          <w:rFonts w:ascii="Times New Roman" w:hAnsi="Times New Roman"/>
        </w:rPr>
        <w:t>2024</w:t>
      </w:r>
      <w:r>
        <w:rPr>
          <w:rFonts w:hint="eastAsia"/>
        </w:rPr>
        <w:t>年</w:t>
      </w:r>
      <w:r w:rsidRPr="00647885">
        <w:rPr>
          <w:rFonts w:ascii="Times New Roman" w:hAnsi="Times New Roman"/>
        </w:rPr>
        <w:t>4</w:t>
      </w:r>
      <w:r>
        <w:rPr>
          <w:rFonts w:hint="eastAsia"/>
        </w:rPr>
        <w:t>月</w:t>
      </w:r>
      <w:r w:rsidRPr="00647885">
        <w:rPr>
          <w:rFonts w:ascii="Times New Roman" w:hAnsi="Times New Roman"/>
        </w:rPr>
        <w:t>30</w:t>
      </w:r>
      <w:r>
        <w:rPr>
          <w:rFonts w:hint="eastAsia"/>
        </w:rPr>
        <w:t>日，如：“</w:t>
      </w:r>
      <w:r w:rsidRPr="00647885">
        <w:rPr>
          <w:rFonts w:ascii="Times New Roman" w:hAnsi="Times New Roman"/>
        </w:rPr>
        <w:t>35</w:t>
      </w:r>
      <w:r>
        <w:rPr>
          <w:rFonts w:hint="eastAsia"/>
        </w:rPr>
        <w:t>周岁以下”，指未满</w:t>
      </w:r>
      <w:r w:rsidRPr="00647885">
        <w:rPr>
          <w:rFonts w:ascii="Times New Roman" w:hAnsi="Times New Roman"/>
        </w:rPr>
        <w:t>36</w:t>
      </w:r>
      <w:r>
        <w:rPr>
          <w:rFonts w:hint="eastAsia"/>
        </w:rPr>
        <w:t>周岁，在</w:t>
      </w:r>
      <w:r w:rsidRPr="00647885">
        <w:rPr>
          <w:rFonts w:ascii="Times New Roman" w:hAnsi="Times New Roman"/>
        </w:rPr>
        <w:t>1988</w:t>
      </w:r>
      <w:r>
        <w:rPr>
          <w:rFonts w:hint="eastAsia"/>
        </w:rPr>
        <w:t>年</w:t>
      </w:r>
      <w:r w:rsidRPr="00647885">
        <w:rPr>
          <w:rFonts w:ascii="Times New Roman" w:hAnsi="Times New Roman"/>
        </w:rPr>
        <w:t>4</w:t>
      </w:r>
      <w:r>
        <w:rPr>
          <w:rFonts w:hint="eastAsia"/>
        </w:rPr>
        <w:t>月</w:t>
      </w:r>
      <w:r w:rsidRPr="00647885">
        <w:rPr>
          <w:rFonts w:ascii="Times New Roman" w:hAnsi="Times New Roman"/>
        </w:rPr>
        <w:t>30</w:t>
      </w:r>
      <w:r>
        <w:rPr>
          <w:rFonts w:hint="eastAsia"/>
        </w:rPr>
        <w:t>日及以后出生；以此类推。</w:t>
      </w:r>
    </w:p>
    <w:p w:rsidR="00B77A2D" w:rsidRDefault="00B77A2D" w:rsidP="00B77A2D">
      <w:pPr>
        <w:ind w:firstLineChars="200" w:firstLine="640"/>
        <w:rPr>
          <w:rFonts w:ascii="方正楷体_GBK" w:eastAsia="方正楷体_GBK"/>
        </w:rPr>
      </w:pPr>
      <w:r>
        <w:rPr>
          <w:rFonts w:ascii="方正楷体_GBK" w:eastAsia="方正楷体_GBK" w:hint="eastAsia"/>
        </w:rPr>
        <w:t>（四）工作经历</w:t>
      </w:r>
    </w:p>
    <w:p w:rsidR="00B77A2D" w:rsidRDefault="00B77A2D" w:rsidP="00B77A2D">
      <w:pPr>
        <w:ind w:firstLineChars="200" w:firstLine="640"/>
        <w:rPr>
          <w:rFonts w:hint="eastAsia"/>
        </w:rPr>
      </w:pPr>
      <w:r>
        <w:rPr>
          <w:rFonts w:hint="eastAsia"/>
        </w:rPr>
        <w:t>工作经历计算截止时间为</w:t>
      </w:r>
      <w:r w:rsidRPr="00647885">
        <w:rPr>
          <w:rFonts w:ascii="Times New Roman" w:hAnsi="Times New Roman"/>
        </w:rPr>
        <w:t>2024</w:t>
      </w:r>
      <w:r>
        <w:rPr>
          <w:rFonts w:hint="eastAsia"/>
        </w:rPr>
        <w:t>年</w:t>
      </w:r>
      <w:r w:rsidRPr="00647885">
        <w:rPr>
          <w:rFonts w:ascii="Times New Roman" w:hAnsi="Times New Roman"/>
        </w:rPr>
        <w:t>4</w:t>
      </w:r>
      <w:r>
        <w:rPr>
          <w:rFonts w:hint="eastAsia"/>
        </w:rPr>
        <w:t>月</w:t>
      </w:r>
      <w:r w:rsidRPr="00647885">
        <w:rPr>
          <w:rFonts w:ascii="Times New Roman" w:hAnsi="Times New Roman"/>
        </w:rPr>
        <w:t>30</w:t>
      </w:r>
      <w:r>
        <w:rPr>
          <w:rFonts w:hint="eastAsia"/>
        </w:rPr>
        <w:t>日，如：考生连续工作时间为</w:t>
      </w:r>
      <w:r w:rsidRPr="00647885">
        <w:rPr>
          <w:rFonts w:ascii="Times New Roman" w:hAnsi="Times New Roman"/>
        </w:rPr>
        <w:t>2023</w:t>
      </w:r>
      <w:r>
        <w:rPr>
          <w:rFonts w:hint="eastAsia"/>
        </w:rPr>
        <w:t>年</w:t>
      </w:r>
      <w:r w:rsidRPr="00647885">
        <w:rPr>
          <w:rFonts w:ascii="Times New Roman" w:hAnsi="Times New Roman"/>
        </w:rPr>
        <w:t>5</w:t>
      </w:r>
      <w:r>
        <w:rPr>
          <w:rFonts w:hint="eastAsia"/>
        </w:rPr>
        <w:t>月至</w:t>
      </w:r>
      <w:r w:rsidRPr="00647885">
        <w:rPr>
          <w:rFonts w:ascii="Times New Roman" w:hAnsi="Times New Roman"/>
        </w:rPr>
        <w:t>2024</w:t>
      </w:r>
      <w:r>
        <w:rPr>
          <w:rFonts w:hint="eastAsia"/>
        </w:rPr>
        <w:t>年</w:t>
      </w:r>
      <w:r w:rsidRPr="00647885">
        <w:rPr>
          <w:rFonts w:ascii="Times New Roman" w:hAnsi="Times New Roman"/>
        </w:rPr>
        <w:t>4</w:t>
      </w:r>
      <w:r>
        <w:rPr>
          <w:rFonts w:hint="eastAsia"/>
        </w:rPr>
        <w:t>月，则视为工作经历满一年，以此类推。高校毕业生在校期间的社会实践</w:t>
      </w:r>
      <w:proofErr w:type="gramStart"/>
      <w:r>
        <w:rPr>
          <w:rFonts w:hint="eastAsia"/>
        </w:rPr>
        <w:t>不</w:t>
      </w:r>
      <w:proofErr w:type="gramEnd"/>
      <w:r>
        <w:rPr>
          <w:rFonts w:hint="eastAsia"/>
        </w:rPr>
        <w:t>视为工作经历。具体根据社保缴纳、劳动（聘用）合同、工作经历证明等凭据认定。工作经历证明格式见附件</w:t>
      </w:r>
      <w:r w:rsidRPr="00647885">
        <w:rPr>
          <w:rFonts w:ascii="Times New Roman" w:hAnsi="Times New Roman"/>
        </w:rPr>
        <w:t>2</w:t>
      </w:r>
      <w:r>
        <w:rPr>
          <w:rFonts w:hint="eastAsia"/>
        </w:rPr>
        <w:t>。</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（五）毕业（学位）证书及专业。</w:t>
      </w:r>
    </w:p>
    <w:p w:rsidR="00B77A2D" w:rsidRDefault="00B77A2D" w:rsidP="00B77A2D">
      <w:pPr>
        <w:ind w:firstLineChars="200" w:firstLine="640"/>
        <w:rPr>
          <w:rFonts w:hint="eastAsia"/>
        </w:rPr>
      </w:pPr>
      <w:r>
        <w:rPr>
          <w:rFonts w:hint="eastAsia"/>
        </w:rPr>
        <w:t>报考</w:t>
      </w:r>
      <w:proofErr w:type="gramStart"/>
      <w:r>
        <w:rPr>
          <w:rFonts w:hint="eastAsia"/>
        </w:rPr>
        <w:t>人员凭已取得</w:t>
      </w:r>
      <w:proofErr w:type="gramEnd"/>
      <w:r>
        <w:rPr>
          <w:rFonts w:hint="eastAsia"/>
        </w:rPr>
        <w:t>的毕业（学位）证书报考。参照《重庆市考试录用公务员专业参考目录（</w:t>
      </w:r>
      <w:r w:rsidRPr="00647885">
        <w:rPr>
          <w:rFonts w:ascii="Times New Roman" w:hAnsi="Times New Roman"/>
        </w:rPr>
        <w:t>2015</w:t>
      </w:r>
      <w:r>
        <w:rPr>
          <w:rFonts w:hint="eastAsia"/>
        </w:rPr>
        <w:t>年下半年修订）》进行专业</w:t>
      </w:r>
      <w:r>
        <w:rPr>
          <w:rFonts w:hint="eastAsia"/>
        </w:rPr>
        <w:lastRenderedPageBreak/>
        <w:t>资格审核。专业资格审查以毕业证书载明的专业名称为准。应聘人员报名时应诚信、准确、规范填报毕业专业。</w:t>
      </w:r>
    </w:p>
    <w:p w:rsidR="00B77A2D" w:rsidRDefault="00B77A2D" w:rsidP="00B77A2D">
      <w:pPr>
        <w:ind w:firstLineChars="200" w:firstLine="640"/>
        <w:rPr>
          <w:rFonts w:ascii="方正楷体_GBK" w:eastAsia="方正楷体_GBK" w:hint="eastAsia"/>
        </w:rPr>
      </w:pPr>
      <w:r>
        <w:rPr>
          <w:rFonts w:ascii="方正楷体_GBK" w:eastAsia="方正楷体_GBK" w:hint="eastAsia"/>
        </w:rPr>
        <w:t>（六）特别说明</w:t>
      </w:r>
    </w:p>
    <w:p w:rsidR="00B77A2D" w:rsidRDefault="00B77A2D" w:rsidP="00B77A2D">
      <w:pPr>
        <w:ind w:firstLineChars="200" w:firstLine="640"/>
        <w:rPr>
          <w:rFonts w:hint="eastAsia"/>
        </w:rPr>
      </w:pPr>
      <w:r>
        <w:rPr>
          <w:rFonts w:hint="eastAsia"/>
        </w:rPr>
        <w:t>本次公开招聘各环节时间安排相应调整的，将通过合川区人民政府网（</w:t>
      </w:r>
      <w:r w:rsidRPr="00647885">
        <w:rPr>
          <w:rFonts w:ascii="Times New Roman" w:hAnsi="Times New Roman"/>
        </w:rPr>
        <w:t>http</w:t>
      </w:r>
      <w:r>
        <w:rPr>
          <w:rFonts w:hint="eastAsia"/>
        </w:rPr>
        <w:t>://</w:t>
      </w:r>
      <w:r w:rsidRPr="00647885">
        <w:rPr>
          <w:rFonts w:ascii="Times New Roman" w:hAnsi="Times New Roman"/>
        </w:rPr>
        <w:t>www</w:t>
      </w:r>
      <w:r>
        <w:rPr>
          <w:rFonts w:hint="eastAsia"/>
        </w:rPr>
        <w:t>.</w:t>
      </w:r>
      <w:r w:rsidRPr="00647885">
        <w:rPr>
          <w:rFonts w:ascii="Times New Roman" w:hAnsi="Times New Roman"/>
        </w:rPr>
        <w:t>hc</w:t>
      </w:r>
      <w:r>
        <w:rPr>
          <w:rFonts w:hint="eastAsia"/>
        </w:rPr>
        <w:t>.</w:t>
      </w:r>
      <w:r w:rsidRPr="00647885">
        <w:rPr>
          <w:rFonts w:ascii="Times New Roman" w:hAnsi="Times New Roman"/>
        </w:rPr>
        <w:t>gov</w:t>
      </w:r>
      <w:r>
        <w:rPr>
          <w:rFonts w:hint="eastAsia"/>
        </w:rPr>
        <w:t>.</w:t>
      </w:r>
      <w:r w:rsidRPr="00647885">
        <w:rPr>
          <w:rFonts w:ascii="Times New Roman" w:hAnsi="Times New Roman"/>
        </w:rPr>
        <w:t>cn</w:t>
      </w:r>
      <w:r>
        <w:rPr>
          <w:rFonts w:hint="eastAsia"/>
        </w:rPr>
        <w:t>/</w:t>
      </w:r>
      <w:r>
        <w:rPr>
          <w:rFonts w:hint="eastAsia"/>
        </w:rPr>
        <w:t>）及时公告，请报考人员关注。</w:t>
      </w:r>
    </w:p>
    <w:p w:rsidR="00B77A2D" w:rsidRDefault="00B77A2D" w:rsidP="00B77A2D">
      <w:pPr>
        <w:ind w:firstLineChars="200" w:firstLine="640"/>
        <w:rPr>
          <w:rFonts w:ascii="方正黑体_GBK" w:eastAsia="方正黑体_GBK" w:hint="eastAsia"/>
        </w:rPr>
      </w:pPr>
      <w:r>
        <w:rPr>
          <w:rFonts w:ascii="方正黑体_GBK" w:eastAsia="方正黑体_GBK" w:hint="eastAsia"/>
        </w:rPr>
        <w:t>四、报名及资格审查</w:t>
      </w:r>
    </w:p>
    <w:p w:rsidR="00B77A2D" w:rsidRDefault="00B77A2D" w:rsidP="00B77A2D">
      <w:pPr>
        <w:ind w:firstLineChars="200" w:firstLine="640"/>
        <w:rPr>
          <w:rFonts w:ascii="方正楷体_GBK" w:eastAsia="方正楷体_GBK" w:hint="eastAsia"/>
        </w:rPr>
      </w:pPr>
      <w:r>
        <w:rPr>
          <w:rFonts w:eastAsia="方正楷体_GBK" w:hint="eastAsia"/>
        </w:rPr>
        <w:t> </w:t>
      </w:r>
      <w:r>
        <w:rPr>
          <w:rFonts w:ascii="方正楷体_GBK" w:eastAsia="方正楷体_GBK" w:hint="eastAsia"/>
        </w:rPr>
        <w:t>（一）提交报考申请。</w:t>
      </w:r>
    </w:p>
    <w:p w:rsidR="00B77A2D" w:rsidRDefault="00B77A2D" w:rsidP="00B77A2D">
      <w:pPr>
        <w:ind w:firstLineChars="200" w:firstLine="640"/>
        <w:rPr>
          <w:rFonts w:hint="eastAsia"/>
        </w:rPr>
      </w:pPr>
      <w:r>
        <w:rPr>
          <w:rFonts w:hint="eastAsia"/>
        </w:rPr>
        <w:t>本次公开招聘采取网上报名方式进行，不接受其他方式报名。报考人员</w:t>
      </w:r>
      <w:r w:rsidRPr="00647885">
        <w:rPr>
          <w:rFonts w:hint="eastAsia"/>
        </w:rPr>
        <w:t>于</w:t>
      </w:r>
      <w:r w:rsidRPr="00B23412">
        <w:rPr>
          <w:rFonts w:ascii="Times New Roman" w:hAnsi="Times New Roman"/>
        </w:rPr>
        <w:t>2024</w:t>
      </w:r>
      <w:r w:rsidRPr="00B23412">
        <w:rPr>
          <w:rFonts w:hint="eastAsia"/>
        </w:rPr>
        <w:t>年</w:t>
      </w:r>
      <w:r w:rsidRPr="00B23412">
        <w:rPr>
          <w:rFonts w:ascii="Times New Roman" w:hAnsi="Times New Roman"/>
        </w:rPr>
        <w:t>5</w:t>
      </w:r>
      <w:r w:rsidRPr="00B23412">
        <w:rPr>
          <w:rFonts w:hint="eastAsia"/>
        </w:rPr>
        <w:t>月</w:t>
      </w:r>
      <w:r>
        <w:rPr>
          <w:rFonts w:ascii="Times New Roman" w:hAnsi="Times New Roman" w:hint="eastAsia"/>
        </w:rPr>
        <w:t>9</w:t>
      </w:r>
      <w:r w:rsidRPr="00B23412">
        <w:rPr>
          <w:rFonts w:hint="eastAsia"/>
        </w:rPr>
        <w:t>日</w:t>
      </w:r>
      <w:r w:rsidRPr="00B23412">
        <w:rPr>
          <w:rFonts w:ascii="Times New Roman" w:hAnsi="Times New Roman"/>
        </w:rPr>
        <w:t>9</w:t>
      </w:r>
      <w:r w:rsidRPr="00B23412">
        <w:rPr>
          <w:rFonts w:ascii="Times New Roman" w:hAnsi="Times New Roman" w:hint="eastAsia"/>
        </w:rPr>
        <w:t>:</w:t>
      </w:r>
      <w:r w:rsidRPr="00B23412">
        <w:rPr>
          <w:rFonts w:ascii="Times New Roman" w:hAnsi="Times New Roman"/>
        </w:rPr>
        <w:t>00</w:t>
      </w:r>
      <w:r w:rsidRPr="00B23412">
        <w:rPr>
          <w:rFonts w:hint="eastAsia"/>
        </w:rPr>
        <w:t>—</w:t>
      </w:r>
      <w:r w:rsidRPr="00B23412">
        <w:rPr>
          <w:rFonts w:ascii="Times New Roman" w:hAnsi="Times New Roman" w:hint="eastAsia"/>
        </w:rPr>
        <w:t>5</w:t>
      </w:r>
      <w:r w:rsidRPr="00B23412">
        <w:rPr>
          <w:rFonts w:hint="eastAsia"/>
        </w:rPr>
        <w:t>月</w:t>
      </w:r>
      <w:r w:rsidRPr="00B23412">
        <w:rPr>
          <w:rFonts w:ascii="Times New Roman" w:hAnsi="Times New Roman" w:hint="eastAsia"/>
        </w:rPr>
        <w:t>2</w:t>
      </w:r>
      <w:r>
        <w:rPr>
          <w:rFonts w:ascii="Times New Roman" w:hAnsi="Times New Roman" w:hint="eastAsia"/>
        </w:rPr>
        <w:t>8</w:t>
      </w:r>
      <w:r w:rsidRPr="00B23412">
        <w:rPr>
          <w:rFonts w:hint="eastAsia"/>
        </w:rPr>
        <w:t>日</w:t>
      </w:r>
      <w:r w:rsidRPr="00B23412">
        <w:rPr>
          <w:rFonts w:ascii="Times New Roman" w:hAnsi="Times New Roman"/>
        </w:rPr>
        <w:t>18</w:t>
      </w:r>
      <w:r w:rsidRPr="00B23412">
        <w:rPr>
          <w:rFonts w:ascii="Times New Roman" w:hAnsi="Times New Roman" w:hint="eastAsia"/>
        </w:rPr>
        <w:t>:</w:t>
      </w:r>
      <w:r w:rsidRPr="00B23412">
        <w:rPr>
          <w:rFonts w:ascii="Times New Roman" w:hAnsi="Times New Roman"/>
        </w:rPr>
        <w:t>00</w:t>
      </w:r>
      <w:r w:rsidRPr="00B23412">
        <w:rPr>
          <w:rFonts w:hint="eastAsia"/>
        </w:rPr>
        <w:t>登录“合川工投（集团）公司招考在线报名系统”（网址为</w:t>
      </w:r>
      <w:r w:rsidRPr="00F73402">
        <w:rPr>
          <w:rFonts w:ascii="Times New Roman" w:hAnsi="Times New Roman"/>
          <w:u w:val="single"/>
        </w:rPr>
        <w:t>http://wlexam.com:26678/hcgt2024/</w:t>
      </w:r>
      <w:r w:rsidRPr="00B23412">
        <w:rPr>
          <w:rFonts w:hint="eastAsia"/>
        </w:rPr>
        <w:t>）</w:t>
      </w:r>
      <w:r w:rsidRPr="00647885">
        <w:rPr>
          <w:rFonts w:hint="eastAsia"/>
        </w:rPr>
        <w:t>进入</w:t>
      </w:r>
      <w:r>
        <w:rPr>
          <w:rFonts w:hint="eastAsia"/>
        </w:rPr>
        <w:t>报名系统，提交报考申请。报考人员只能选择一个岗位进行报名，报名与考试时使用的身份证号必须一致。报考人员应仔细对照招聘岗位要求，诚信、准确、如实填写报考信息，并上</w:t>
      </w:r>
      <w:proofErr w:type="gramStart"/>
      <w:r>
        <w:rPr>
          <w:rFonts w:hint="eastAsia"/>
        </w:rPr>
        <w:t>传登记</w:t>
      </w:r>
      <w:proofErr w:type="gramEnd"/>
      <w:r>
        <w:rPr>
          <w:rFonts w:hint="eastAsia"/>
        </w:rPr>
        <w:t>照片（</w:t>
      </w:r>
      <w:r w:rsidRPr="00647885">
        <w:rPr>
          <w:rFonts w:ascii="Times New Roman" w:hAnsi="Times New Roman"/>
        </w:rPr>
        <w:t>jpg</w:t>
      </w:r>
      <w:r>
        <w:rPr>
          <w:rFonts w:hint="eastAsia"/>
        </w:rPr>
        <w:t>格式，</w:t>
      </w:r>
      <w:r w:rsidRPr="00647885">
        <w:rPr>
          <w:rFonts w:ascii="Times New Roman" w:hAnsi="Times New Roman"/>
        </w:rPr>
        <w:t>20kb</w:t>
      </w:r>
      <w:r>
        <w:rPr>
          <w:rFonts w:hint="eastAsia"/>
        </w:rPr>
        <w:t>以下）以及报名资格佐证（具体见附件</w:t>
      </w:r>
      <w:r w:rsidRPr="00647885">
        <w:rPr>
          <w:rFonts w:ascii="Times New Roman" w:hAnsi="Times New Roman"/>
        </w:rPr>
        <w:t>3</w:t>
      </w:r>
      <w:r>
        <w:rPr>
          <w:rFonts w:hint="eastAsia"/>
        </w:rPr>
        <w:t>）的电子扫描材料。准确记住报名序号（报名序号是报名确认、下载打印准考证和成绩查询等事项的重要依据和关键字）。</w:t>
      </w:r>
    </w:p>
    <w:p w:rsidR="00B77A2D" w:rsidRDefault="00B77A2D" w:rsidP="00B77A2D">
      <w:pPr>
        <w:ind w:firstLineChars="200" w:firstLine="640"/>
        <w:rPr>
          <w:rFonts w:hint="eastAsia"/>
        </w:rPr>
      </w:pPr>
      <w:r>
        <w:rPr>
          <w:rFonts w:hint="eastAsia"/>
        </w:rPr>
        <w:t>本次招聘实行诚信报考，网上报名仅对考生上传的资料是否符合报考条件进行初审，不对资料真实性进行审查，面试前再对进入面试的人员进行现场资格审查。如因不符合条件或</w:t>
      </w:r>
      <w:proofErr w:type="gramStart"/>
      <w:r>
        <w:rPr>
          <w:rFonts w:hint="eastAsia"/>
        </w:rPr>
        <w:t>不</w:t>
      </w:r>
      <w:proofErr w:type="gramEnd"/>
      <w:r>
        <w:rPr>
          <w:rFonts w:hint="eastAsia"/>
        </w:rPr>
        <w:t>诚信报考被取消面试资格，后果由报考人员本人承担。</w:t>
      </w:r>
    </w:p>
    <w:p w:rsidR="00B77A2D" w:rsidRDefault="00B77A2D" w:rsidP="00B77A2D">
      <w:pPr>
        <w:ind w:firstLineChars="200" w:firstLine="640"/>
        <w:rPr>
          <w:rFonts w:ascii="MS Mincho" w:eastAsia="宋体" w:hAnsi="MS Mincho" w:cs="MS Mincho" w:hint="eastAsia"/>
        </w:rPr>
      </w:pPr>
      <w:r>
        <w:rPr>
          <w:rFonts w:hint="eastAsia"/>
        </w:rPr>
        <w:t> </w:t>
      </w:r>
      <w:r>
        <w:rPr>
          <w:rFonts w:hint="eastAsia"/>
        </w:rPr>
        <w:t>报名资格由合川工投（集团）公司进行网上初审，报考人</w:t>
      </w:r>
      <w:r>
        <w:rPr>
          <w:rFonts w:hint="eastAsia"/>
        </w:rPr>
        <w:lastRenderedPageBreak/>
        <w:t>员可于填报报名信息后的</w:t>
      </w:r>
      <w:r w:rsidRPr="00647885">
        <w:rPr>
          <w:rFonts w:ascii="Times New Roman" w:hAnsi="Times New Roman"/>
        </w:rPr>
        <w:t>24</w:t>
      </w:r>
      <w:r>
        <w:rPr>
          <w:rFonts w:hint="eastAsia"/>
        </w:rPr>
        <w:t>小时内登录报名网站查询报名审核通过情况。如因电子照片、上</w:t>
      </w:r>
      <w:proofErr w:type="gramStart"/>
      <w:r>
        <w:rPr>
          <w:rFonts w:hint="eastAsia"/>
        </w:rPr>
        <w:t>传资料</w:t>
      </w:r>
      <w:proofErr w:type="gramEnd"/>
      <w:r>
        <w:rPr>
          <w:rFonts w:hint="eastAsia"/>
        </w:rPr>
        <w:t>不清晰等原因未通过的，应及时进行修改，工作人员将对修改后的信息重新进行审核，报名时间截止后</w:t>
      </w:r>
      <w:r>
        <w:rPr>
          <w:rFonts w:hint="eastAsia"/>
        </w:rPr>
        <w:t>24</w:t>
      </w:r>
      <w:r>
        <w:rPr>
          <w:rFonts w:hint="eastAsia"/>
        </w:rPr>
        <w:t>小时内未审核通过人员不能再修改信息。报考人员应慎重填写报名信息、选择报考岗位，一经报名通过后，报考人员不能更改报考信息，因填写信息错误和不实产生的后果由报考人员自行承担。报考人员如对报名相关事项有疑问，可电话咨询合川工投（集团）公司</w:t>
      </w:r>
      <w:r w:rsidRPr="00647885">
        <w:rPr>
          <w:rFonts w:ascii="Times New Roman" w:hAnsi="Times New Roman"/>
        </w:rPr>
        <w:t>023</w:t>
      </w:r>
      <w:r>
        <w:rPr>
          <w:rFonts w:hint="eastAsia"/>
        </w:rPr>
        <w:t>-</w:t>
      </w:r>
      <w:r w:rsidRPr="00647885">
        <w:rPr>
          <w:rFonts w:ascii="Times New Roman" w:hAnsi="Times New Roman"/>
        </w:rPr>
        <w:t>42750900</w:t>
      </w:r>
      <w:r>
        <w:rPr>
          <w:rFonts w:hint="eastAsia"/>
        </w:rPr>
        <w:t>。</w:t>
      </w:r>
    </w:p>
    <w:p w:rsidR="00B77A2D" w:rsidRDefault="00B77A2D" w:rsidP="00B77A2D">
      <w:pPr>
        <w:ind w:firstLineChars="200" w:firstLine="640"/>
        <w:rPr>
          <w:rFonts w:hint="eastAsia"/>
        </w:rPr>
      </w:pPr>
      <w:r>
        <w:rPr>
          <w:rFonts w:ascii="方正楷体_GBK" w:eastAsia="方正楷体_GBK" w:hint="eastAsia"/>
        </w:rPr>
        <w:t>（二）未达到开考比例人员的处理。</w:t>
      </w:r>
    </w:p>
    <w:p w:rsidR="00B77A2D" w:rsidRDefault="00B77A2D" w:rsidP="00B77A2D">
      <w:pPr>
        <w:ind w:firstLineChars="200" w:firstLine="640"/>
        <w:rPr>
          <w:rFonts w:hint="eastAsia"/>
        </w:rPr>
      </w:pPr>
      <w:r>
        <w:rPr>
          <w:rFonts w:hint="eastAsia"/>
        </w:rPr>
        <w:t>实际报名人数与拟招聘岗位名额之比最低为</w:t>
      </w:r>
      <w:r w:rsidRPr="00647885">
        <w:rPr>
          <w:rFonts w:ascii="Times New Roman" w:hAnsi="Times New Roman"/>
        </w:rPr>
        <w:t>2</w:t>
      </w:r>
      <w:r>
        <w:rPr>
          <w:rFonts w:hint="eastAsia"/>
        </w:rPr>
        <w:t>：</w:t>
      </w:r>
      <w:r w:rsidRPr="00647885">
        <w:rPr>
          <w:rFonts w:ascii="Times New Roman" w:hAnsi="Times New Roman"/>
        </w:rPr>
        <w:t>1</w:t>
      </w:r>
      <w:r>
        <w:rPr>
          <w:rFonts w:hint="eastAsia"/>
        </w:rPr>
        <w:t>，达不到</w:t>
      </w:r>
      <w:r w:rsidRPr="00647885">
        <w:rPr>
          <w:rFonts w:ascii="Times New Roman" w:hAnsi="Times New Roman"/>
        </w:rPr>
        <w:t>2</w:t>
      </w:r>
      <w:r>
        <w:rPr>
          <w:rFonts w:hint="eastAsia"/>
        </w:rPr>
        <w:t>：</w:t>
      </w:r>
      <w:r w:rsidRPr="00647885">
        <w:rPr>
          <w:rFonts w:ascii="Times New Roman" w:hAnsi="Times New Roman"/>
        </w:rPr>
        <w:t>1</w:t>
      </w:r>
      <w:r>
        <w:rPr>
          <w:rFonts w:hint="eastAsia"/>
        </w:rPr>
        <w:t>的，相应递减招聘名额，招聘名额无法递减的，取消招聘岗位。因招聘岗位取消而不能参加招聘考试的报名人员，征得本人同意后可调剂到符合报考条件的其他岗位参考。</w:t>
      </w:r>
    </w:p>
    <w:p w:rsidR="00B77A2D" w:rsidRPr="00647885" w:rsidRDefault="00B77A2D" w:rsidP="00B77A2D">
      <w:pPr>
        <w:ind w:firstLineChars="200" w:firstLine="640"/>
        <w:rPr>
          <w:rFonts w:ascii="方正楷体_GBK" w:eastAsia="方正楷体_GBK" w:hint="eastAsia"/>
        </w:rPr>
      </w:pPr>
      <w:r>
        <w:rPr>
          <w:rFonts w:ascii="方正楷体_GBK" w:eastAsia="方正楷体_GBK" w:hint="eastAsia"/>
        </w:rPr>
        <w:t>（三）打印准考证</w:t>
      </w:r>
      <w:r w:rsidRPr="00647885">
        <w:rPr>
          <w:rFonts w:ascii="方正楷体_GBK" w:eastAsia="方正楷体_GBK" w:hint="eastAsia"/>
        </w:rPr>
        <w:t>。</w:t>
      </w:r>
    </w:p>
    <w:p w:rsidR="00B77A2D" w:rsidRDefault="00B77A2D" w:rsidP="00B77A2D">
      <w:pPr>
        <w:ind w:firstLineChars="200" w:firstLine="640"/>
        <w:rPr>
          <w:rFonts w:hint="eastAsia"/>
        </w:rPr>
      </w:pPr>
      <w:r w:rsidRPr="00647885">
        <w:rPr>
          <w:rFonts w:hint="eastAsia"/>
        </w:rPr>
        <w:t>报名通过的报考人员于</w:t>
      </w:r>
      <w:r w:rsidRPr="00647885">
        <w:rPr>
          <w:rFonts w:ascii="Times New Roman" w:hAnsi="Times New Roman"/>
        </w:rPr>
        <w:t>2024</w:t>
      </w:r>
      <w:r w:rsidRPr="00647885">
        <w:rPr>
          <w:rFonts w:hint="eastAsia"/>
        </w:rPr>
        <w:t>年</w:t>
      </w:r>
      <w:r w:rsidRPr="00F73402">
        <w:rPr>
          <w:rFonts w:ascii="Times New Roman" w:hAnsi="Times New Roman" w:hint="eastAsia"/>
        </w:rPr>
        <w:t>5</w:t>
      </w:r>
      <w:r w:rsidRPr="00647885">
        <w:rPr>
          <w:rFonts w:hint="eastAsia"/>
        </w:rPr>
        <w:t>月</w:t>
      </w:r>
      <w:r>
        <w:rPr>
          <w:rFonts w:ascii="Times New Roman" w:hAnsi="Times New Roman" w:hint="eastAsia"/>
        </w:rPr>
        <w:t>30</w:t>
      </w:r>
      <w:r w:rsidRPr="00647885">
        <w:rPr>
          <w:rFonts w:hint="eastAsia"/>
        </w:rPr>
        <w:t>日</w:t>
      </w:r>
      <w:r>
        <w:rPr>
          <w:rFonts w:ascii="Times New Roman" w:hAnsi="Times New Roman" w:hint="eastAsia"/>
        </w:rPr>
        <w:t>00</w:t>
      </w:r>
      <w:r w:rsidRPr="00F73402">
        <w:rPr>
          <w:rFonts w:ascii="Times New Roman" w:hAnsi="Times New Roman" w:hint="eastAsia"/>
        </w:rPr>
        <w:t>:</w:t>
      </w:r>
      <w:r w:rsidRPr="00647885">
        <w:rPr>
          <w:rFonts w:ascii="Times New Roman" w:hAnsi="Times New Roman"/>
        </w:rPr>
        <w:t>00</w:t>
      </w:r>
      <w:r w:rsidRPr="00647885">
        <w:rPr>
          <w:rFonts w:hint="eastAsia"/>
        </w:rPr>
        <w:t>起至</w:t>
      </w:r>
      <w:r>
        <w:rPr>
          <w:rFonts w:ascii="Times New Roman" w:hAnsi="Times New Roman" w:hint="eastAsia"/>
        </w:rPr>
        <w:t>6</w:t>
      </w:r>
      <w:r w:rsidRPr="00647885">
        <w:rPr>
          <w:rFonts w:hint="eastAsia"/>
        </w:rPr>
        <w:t>月</w:t>
      </w:r>
      <w:r>
        <w:rPr>
          <w:rFonts w:ascii="Times New Roman" w:hAnsi="Times New Roman" w:hint="eastAsia"/>
        </w:rPr>
        <w:t>1</w:t>
      </w:r>
      <w:r w:rsidRPr="00647885">
        <w:rPr>
          <w:rFonts w:hint="eastAsia"/>
        </w:rPr>
        <w:t>日</w:t>
      </w:r>
      <w:r>
        <w:rPr>
          <w:rFonts w:ascii="Times New Roman" w:hAnsi="Times New Roman" w:hint="eastAsia"/>
        </w:rPr>
        <w:t>9</w:t>
      </w:r>
      <w:r w:rsidRPr="00F73402">
        <w:rPr>
          <w:rFonts w:ascii="Times New Roman" w:hAnsi="Times New Roman" w:hint="eastAsia"/>
        </w:rPr>
        <w:t>:</w:t>
      </w:r>
      <w:r w:rsidRPr="00647885">
        <w:rPr>
          <w:rFonts w:ascii="Times New Roman" w:hAnsi="Times New Roman"/>
        </w:rPr>
        <w:t>00</w:t>
      </w:r>
      <w:r w:rsidRPr="00647885">
        <w:rPr>
          <w:rFonts w:hint="eastAsia"/>
        </w:rPr>
        <w:t>登录“合川工投（集团）公司招考在线报名系统”打印本人准考证（使用</w:t>
      </w:r>
      <w:r w:rsidRPr="00647885">
        <w:rPr>
          <w:rFonts w:ascii="Times New Roman" w:hAnsi="Times New Roman"/>
        </w:rPr>
        <w:t>A4</w:t>
      </w:r>
      <w:r w:rsidRPr="00647885">
        <w:rPr>
          <w:rFonts w:hint="eastAsia"/>
        </w:rPr>
        <w:t>纸打印，保证字迹</w:t>
      </w:r>
      <w:r>
        <w:rPr>
          <w:rFonts w:hint="eastAsia"/>
        </w:rPr>
        <w:t>、照片清晰），并在考试当天持本人准考证、身份证原件按时到准考证指定的考点参加考试。因逾期打印准考证而影响参加考试的责任，由报考人员自负。</w:t>
      </w:r>
      <w:r>
        <w:rPr>
          <w:rFonts w:ascii="MS Mincho" w:eastAsia="MS Mincho" w:hAnsi="MS Mincho" w:cs="MS Mincho" w:hint="eastAsia"/>
        </w:rPr>
        <w:t> </w:t>
      </w:r>
    </w:p>
    <w:p w:rsidR="00B77A2D" w:rsidRDefault="00B77A2D" w:rsidP="00B77A2D">
      <w:pPr>
        <w:ind w:firstLineChars="200" w:firstLine="640"/>
        <w:rPr>
          <w:rFonts w:ascii="方正黑体_GBK" w:eastAsia="方正黑体_GBK" w:hint="eastAsia"/>
        </w:rPr>
      </w:pPr>
      <w:r>
        <w:rPr>
          <w:rFonts w:ascii="方正黑体_GBK" w:eastAsia="方正黑体_GBK" w:hint="eastAsia"/>
        </w:rPr>
        <w:t>五、考试</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（一）笔试。</w:t>
      </w:r>
    </w:p>
    <w:p w:rsidR="00B77A2D" w:rsidRPr="00647885" w:rsidRDefault="00B77A2D" w:rsidP="00B77A2D">
      <w:pPr>
        <w:pStyle w:val="a5"/>
        <w:spacing w:before="0" w:beforeAutospacing="0" w:after="0" w:afterAutospacing="0"/>
        <w:ind w:firstLineChars="200" w:firstLine="640"/>
        <w:rPr>
          <w:rFonts w:ascii="方正仿宋_GBK" w:eastAsia="方正仿宋_GBK" w:hAnsi="方正仿宋_GBK" w:cs="方正仿宋_GBK" w:hint="eastAsia"/>
          <w:sz w:val="32"/>
          <w:szCs w:val="32"/>
        </w:rPr>
      </w:pPr>
      <w:r w:rsidRPr="00647885">
        <w:rPr>
          <w:rFonts w:ascii="方正仿宋_GBK" w:eastAsia="方正仿宋_GBK" w:hAnsi="方正仿宋_GBK" w:cs="方正仿宋_GBK" w:hint="eastAsia"/>
          <w:sz w:val="32"/>
          <w:szCs w:val="32"/>
        </w:rPr>
        <w:lastRenderedPageBreak/>
        <w:t>笔试内容为综合基础知识（占</w:t>
      </w:r>
      <w:r w:rsidRPr="00647885">
        <w:rPr>
          <w:rFonts w:ascii="Times New Roman" w:eastAsia="方正仿宋_GBK" w:hAnsi="Times New Roman"/>
          <w:sz w:val="32"/>
          <w:szCs w:val="32"/>
        </w:rPr>
        <w:t>50</w:t>
      </w:r>
      <w:r w:rsidRPr="00647885">
        <w:rPr>
          <w:rFonts w:ascii="方正仿宋_GBK" w:eastAsia="方正仿宋_GBK" w:hAnsi="方正仿宋_GBK" w:cs="方正仿宋_GBK" w:hint="eastAsia"/>
          <w:sz w:val="32"/>
          <w:szCs w:val="32"/>
        </w:rPr>
        <w:t>%）和岗位相关专业知识（占</w:t>
      </w:r>
      <w:r w:rsidRPr="00647885">
        <w:rPr>
          <w:rFonts w:ascii="Times New Roman" w:eastAsia="方正仿宋_GBK" w:hAnsi="Times New Roman"/>
          <w:sz w:val="32"/>
          <w:szCs w:val="32"/>
        </w:rPr>
        <w:t>50</w:t>
      </w:r>
      <w:r w:rsidRPr="00647885">
        <w:rPr>
          <w:rFonts w:ascii="方正仿宋_GBK" w:eastAsia="方正仿宋_GBK" w:hAnsi="方正仿宋_GBK" w:cs="方正仿宋_GBK" w:hint="eastAsia"/>
          <w:sz w:val="32"/>
          <w:szCs w:val="32"/>
        </w:rPr>
        <w:t>%），满分</w:t>
      </w:r>
      <w:r w:rsidRPr="00647885">
        <w:rPr>
          <w:rFonts w:ascii="Times New Roman" w:eastAsia="方正仿宋_GBK" w:hAnsi="Times New Roman"/>
          <w:sz w:val="32"/>
          <w:szCs w:val="32"/>
        </w:rPr>
        <w:t>100</w:t>
      </w:r>
      <w:r w:rsidRPr="00647885">
        <w:rPr>
          <w:rFonts w:ascii="方正仿宋_GBK" w:eastAsia="方正仿宋_GBK" w:hAnsi="方正仿宋_GBK" w:cs="方正仿宋_GBK" w:hint="eastAsia"/>
          <w:sz w:val="32"/>
          <w:szCs w:val="32"/>
        </w:rPr>
        <w:t>分，采用闭卷笔答方式。笔试由区国资委进行指导和监督，区工投（集团）公司组织实施。笔试</w:t>
      </w:r>
      <w:r>
        <w:rPr>
          <w:rFonts w:ascii="方正仿宋_GBK" w:eastAsia="方正仿宋_GBK" w:hAnsi="方正仿宋_GBK" w:cs="方正仿宋_GBK" w:hint="eastAsia"/>
          <w:sz w:val="32"/>
          <w:szCs w:val="32"/>
        </w:rPr>
        <w:t>时间暂定为2024年6月1日，考试</w:t>
      </w:r>
      <w:r w:rsidRPr="00647885">
        <w:rPr>
          <w:rFonts w:ascii="方正仿宋_GBK" w:eastAsia="方正仿宋_GBK" w:hAnsi="方正仿宋_GBK" w:cs="方正仿宋_GBK" w:hint="eastAsia"/>
          <w:sz w:val="32"/>
          <w:szCs w:val="32"/>
        </w:rPr>
        <w:t>地点详见《准考证》。</w:t>
      </w:r>
    </w:p>
    <w:p w:rsidR="00B77A2D" w:rsidRDefault="00B77A2D" w:rsidP="00B77A2D">
      <w:pPr>
        <w:ind w:firstLineChars="200" w:firstLine="640"/>
        <w:rPr>
          <w:rFonts w:hint="eastAsia"/>
        </w:rPr>
      </w:pPr>
      <w:r>
        <w:rPr>
          <w:rFonts w:hint="eastAsia"/>
        </w:rPr>
        <w:t>笔试成绩、进入面试环节人选名单、现场资格审查以及面试的具体时间及地点在重庆市合川区人民政府网（</w:t>
      </w:r>
      <w:r w:rsidRPr="00647885">
        <w:rPr>
          <w:rFonts w:ascii="Times New Roman" w:hAnsi="Times New Roman"/>
        </w:rPr>
        <w:t>http</w:t>
      </w:r>
      <w:r>
        <w:rPr>
          <w:rFonts w:hint="eastAsia"/>
        </w:rPr>
        <w:t>://</w:t>
      </w:r>
      <w:r w:rsidRPr="00647885">
        <w:rPr>
          <w:rFonts w:ascii="Times New Roman" w:hAnsi="Times New Roman"/>
        </w:rPr>
        <w:t>www</w:t>
      </w:r>
      <w:r>
        <w:rPr>
          <w:rFonts w:hint="eastAsia"/>
        </w:rPr>
        <w:t>.</w:t>
      </w:r>
      <w:r w:rsidRPr="00647885">
        <w:rPr>
          <w:rFonts w:ascii="Times New Roman" w:hAnsi="Times New Roman"/>
        </w:rPr>
        <w:t>hc</w:t>
      </w:r>
      <w:r>
        <w:rPr>
          <w:rFonts w:hint="eastAsia"/>
        </w:rPr>
        <w:t>.</w:t>
      </w:r>
      <w:r w:rsidRPr="00647885">
        <w:rPr>
          <w:rFonts w:ascii="Times New Roman" w:hAnsi="Times New Roman"/>
        </w:rPr>
        <w:t>gov</w:t>
      </w:r>
      <w:r>
        <w:rPr>
          <w:rFonts w:hint="eastAsia"/>
        </w:rPr>
        <w:t>.</w:t>
      </w:r>
      <w:r w:rsidRPr="00647885">
        <w:rPr>
          <w:rFonts w:ascii="Times New Roman" w:hAnsi="Times New Roman"/>
        </w:rPr>
        <w:t>cn</w:t>
      </w:r>
      <w:r>
        <w:rPr>
          <w:rFonts w:hint="eastAsia"/>
        </w:rPr>
        <w:t>/</w:t>
      </w:r>
      <w:r>
        <w:rPr>
          <w:rFonts w:hint="eastAsia"/>
        </w:rPr>
        <w:t>）进行公布，请考生及时关注。</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（二）现场资格审查。</w:t>
      </w:r>
    </w:p>
    <w:p w:rsidR="00B77A2D" w:rsidRDefault="00B77A2D" w:rsidP="00B77A2D">
      <w:pPr>
        <w:rPr>
          <w:rFonts w:hint="eastAsia"/>
        </w:rPr>
      </w:pPr>
      <w:r>
        <w:rPr>
          <w:rFonts w:hint="eastAsia"/>
        </w:rPr>
        <w:t xml:space="preserve">     </w:t>
      </w:r>
      <w:r>
        <w:rPr>
          <w:rFonts w:hint="eastAsia"/>
        </w:rPr>
        <w:t>现场资格审查在笔试后、面试前进行。确定进入面试环节人员须提供资格审查资料（详见附件</w:t>
      </w:r>
      <w:r w:rsidRPr="00647885">
        <w:rPr>
          <w:rFonts w:ascii="Times New Roman" w:hAnsi="Times New Roman"/>
        </w:rPr>
        <w:t>3</w:t>
      </w:r>
      <w:r>
        <w:rPr>
          <w:rFonts w:hint="eastAsia"/>
        </w:rPr>
        <w:t>），按照规定时间到指定地点进行现场资格审查。由合川工投（集团）公司结合招聘条件，对进入面试人员提交的个人资料进行资格审查，并</w:t>
      </w:r>
      <w:proofErr w:type="gramStart"/>
      <w:r>
        <w:rPr>
          <w:rFonts w:hint="eastAsia"/>
        </w:rPr>
        <w:t>作出</w:t>
      </w:r>
      <w:proofErr w:type="gramEnd"/>
      <w:r>
        <w:rPr>
          <w:rFonts w:hint="eastAsia"/>
        </w:rPr>
        <w:t>审查结论，结果报区国资委备案。其中：学历、学位及信用情况应通过中国高等教育学生信息网（</w:t>
      </w:r>
      <w:r w:rsidRPr="00647885">
        <w:rPr>
          <w:rFonts w:ascii="Times New Roman" w:hAnsi="Times New Roman"/>
        </w:rPr>
        <w:t>chsi</w:t>
      </w:r>
      <w:r>
        <w:rPr>
          <w:rFonts w:hint="eastAsia"/>
        </w:rPr>
        <w:t>.</w:t>
      </w:r>
      <w:r w:rsidRPr="00647885">
        <w:rPr>
          <w:rFonts w:ascii="Times New Roman" w:hAnsi="Times New Roman"/>
        </w:rPr>
        <w:t>com</w:t>
      </w:r>
      <w:r>
        <w:rPr>
          <w:rFonts w:hint="eastAsia"/>
        </w:rPr>
        <w:t>.</w:t>
      </w:r>
      <w:r w:rsidRPr="00647885">
        <w:rPr>
          <w:rFonts w:ascii="Times New Roman" w:hAnsi="Times New Roman"/>
        </w:rPr>
        <w:t>cn</w:t>
      </w:r>
      <w:r>
        <w:rPr>
          <w:rFonts w:hint="eastAsia"/>
        </w:rPr>
        <w:t>）、“信用中国”网站（</w:t>
      </w:r>
      <w:r w:rsidRPr="00647885">
        <w:rPr>
          <w:rFonts w:ascii="Times New Roman" w:hAnsi="Times New Roman"/>
        </w:rPr>
        <w:t>creditchina</w:t>
      </w:r>
      <w:r>
        <w:rPr>
          <w:rFonts w:hint="eastAsia"/>
        </w:rPr>
        <w:t>.</w:t>
      </w:r>
      <w:r w:rsidRPr="00647885">
        <w:rPr>
          <w:rFonts w:ascii="Times New Roman" w:hAnsi="Times New Roman"/>
        </w:rPr>
        <w:t>gov</w:t>
      </w:r>
      <w:r>
        <w:rPr>
          <w:rFonts w:hint="eastAsia"/>
        </w:rPr>
        <w:t>.</w:t>
      </w:r>
      <w:r w:rsidRPr="00647885">
        <w:rPr>
          <w:rFonts w:ascii="Times New Roman" w:hAnsi="Times New Roman"/>
        </w:rPr>
        <w:t>cn</w:t>
      </w:r>
      <w:r>
        <w:rPr>
          <w:rFonts w:hint="eastAsia"/>
        </w:rPr>
        <w:t>）等进行查证；职业资格证通过技能人才评价证书全国联网查询系统</w:t>
      </w:r>
      <w:hyperlink r:id="rId5" w:tgtFrame="_blank" w:history="1">
        <w:r w:rsidRPr="00647885">
          <w:rPr>
            <w:rStyle w:val="a7"/>
            <w:rFonts w:ascii="Times New Roman" w:hAnsi="Times New Roman"/>
          </w:rPr>
          <w:t>http</w:t>
        </w:r>
        <w:r w:rsidRPr="00647885">
          <w:rPr>
            <w:rStyle w:val="a7"/>
            <w:rFonts w:hint="eastAsia"/>
          </w:rPr>
          <w:t>://</w:t>
        </w:r>
        <w:r w:rsidRPr="00647885">
          <w:rPr>
            <w:rStyle w:val="a7"/>
            <w:rFonts w:ascii="Times New Roman" w:hAnsi="Times New Roman"/>
          </w:rPr>
          <w:t>jndj</w:t>
        </w:r>
        <w:r w:rsidRPr="00647885">
          <w:rPr>
            <w:rStyle w:val="a7"/>
            <w:rFonts w:hint="eastAsia"/>
          </w:rPr>
          <w:t>.</w:t>
        </w:r>
        <w:r w:rsidRPr="00647885">
          <w:rPr>
            <w:rStyle w:val="a7"/>
            <w:rFonts w:ascii="Times New Roman" w:hAnsi="Times New Roman"/>
          </w:rPr>
          <w:t>osta</w:t>
        </w:r>
        <w:r w:rsidRPr="00647885">
          <w:rPr>
            <w:rStyle w:val="a7"/>
            <w:rFonts w:hint="eastAsia"/>
          </w:rPr>
          <w:t>.</w:t>
        </w:r>
        <w:r w:rsidRPr="00647885">
          <w:rPr>
            <w:rStyle w:val="a7"/>
            <w:rFonts w:ascii="Times New Roman" w:hAnsi="Times New Roman"/>
          </w:rPr>
          <w:t>org</w:t>
        </w:r>
        <w:r w:rsidRPr="00647885">
          <w:rPr>
            <w:rStyle w:val="a7"/>
            <w:rFonts w:hint="eastAsia"/>
          </w:rPr>
          <w:t>.</w:t>
        </w:r>
        <w:r w:rsidRPr="00647885">
          <w:rPr>
            <w:rStyle w:val="a7"/>
            <w:rFonts w:ascii="Times New Roman" w:hAnsi="Times New Roman"/>
          </w:rPr>
          <w:t>cn</w:t>
        </w:r>
        <w:r w:rsidRPr="00647885">
          <w:rPr>
            <w:rStyle w:val="a7"/>
            <w:rFonts w:hint="eastAsia"/>
          </w:rPr>
          <w:t>/</w:t>
        </w:r>
      </w:hyperlink>
      <w:r>
        <w:t>等进行查证</w:t>
      </w:r>
      <w:r>
        <w:rPr>
          <w:rFonts w:hint="eastAsia"/>
        </w:rPr>
        <w:t>；</w:t>
      </w:r>
      <w:r>
        <w:t>工作</w:t>
      </w:r>
      <w:r>
        <w:rPr>
          <w:rFonts w:hint="eastAsia"/>
        </w:rPr>
        <w:t>经</w:t>
      </w:r>
      <w:r>
        <w:t>历结合相关证明材料等核实查证。</w:t>
      </w:r>
    </w:p>
    <w:p w:rsidR="00B77A2D" w:rsidRDefault="00B77A2D" w:rsidP="00B77A2D">
      <w:pPr>
        <w:ind w:firstLineChars="200" w:firstLine="640"/>
        <w:rPr>
          <w:rFonts w:hint="eastAsia"/>
        </w:rPr>
      </w:pPr>
      <w:r>
        <w:rPr>
          <w:rFonts w:hint="eastAsia"/>
        </w:rPr>
        <w:t>现场资格审查必须本人到场。按照通知的时间、地点接受现场资格审查，未按规定时间、地点参加现场资格审查的，视为自动放弃面试资格。经审查与网上报名时填写的报考信息不一致、不符合报考条件等取消面试资格。出现上述情况其缺额在报考同一岗位的人员中，根据笔试总成绩从高分到低分依次递补。</w:t>
      </w:r>
    </w:p>
    <w:p w:rsidR="00B77A2D" w:rsidRDefault="00B77A2D" w:rsidP="00B77A2D">
      <w:pPr>
        <w:ind w:firstLineChars="200" w:firstLine="640"/>
        <w:rPr>
          <w:rFonts w:hint="eastAsia"/>
        </w:rPr>
      </w:pPr>
      <w:r>
        <w:rPr>
          <w:rFonts w:hint="eastAsia"/>
        </w:rPr>
        <w:lastRenderedPageBreak/>
        <w:t>通过资格审查的人员现场同时确认面试资格。面试资格按</w:t>
      </w:r>
      <w:r>
        <w:rPr>
          <w:rFonts w:ascii="方正仿宋_GBK" w:hAnsi="方正仿宋_GBK" w:cs="方正仿宋_GBK" w:hint="eastAsia"/>
          <w:color w:val="0D0D0D"/>
          <w:szCs w:val="32"/>
          <w:shd w:val="clear" w:color="auto" w:fill="FFFFFF"/>
        </w:rPr>
        <w:t>招聘名额</w:t>
      </w:r>
      <w:r w:rsidRPr="00647885">
        <w:rPr>
          <w:rFonts w:ascii="Times New Roman" w:hAnsi="Times New Roman"/>
          <w:color w:val="0D0D0D"/>
          <w:szCs w:val="32"/>
          <w:shd w:val="clear" w:color="auto" w:fill="FFFFFF"/>
        </w:rPr>
        <w:t>3</w:t>
      </w:r>
      <w:r>
        <w:rPr>
          <w:rFonts w:ascii="方正仿宋_GBK" w:hAnsi="方正仿宋_GBK" w:cs="方正仿宋_GBK" w:hint="eastAsia"/>
          <w:color w:val="0D0D0D"/>
          <w:szCs w:val="32"/>
          <w:shd w:val="clear" w:color="auto" w:fill="FFFFFF"/>
        </w:rPr>
        <w:t>:</w:t>
      </w:r>
      <w:r w:rsidRPr="00647885">
        <w:rPr>
          <w:rFonts w:ascii="Times New Roman" w:hAnsi="Times New Roman"/>
          <w:color w:val="0D0D0D"/>
          <w:szCs w:val="32"/>
          <w:shd w:val="clear" w:color="auto" w:fill="FFFFFF"/>
        </w:rPr>
        <w:t>1</w:t>
      </w:r>
      <w:r>
        <w:rPr>
          <w:rFonts w:hint="eastAsia"/>
        </w:rPr>
        <w:t>进行确认；如达不到</w:t>
      </w:r>
      <w:r w:rsidRPr="00647885">
        <w:rPr>
          <w:rFonts w:ascii="Times New Roman" w:hAnsi="Times New Roman"/>
        </w:rPr>
        <w:t>3</w:t>
      </w:r>
      <w:r>
        <w:rPr>
          <w:rFonts w:hint="eastAsia"/>
        </w:rPr>
        <w:t>:</w:t>
      </w:r>
      <w:r w:rsidRPr="00647885">
        <w:rPr>
          <w:rFonts w:ascii="Times New Roman" w:hAnsi="Times New Roman"/>
        </w:rPr>
        <w:t>1</w:t>
      </w:r>
      <w:r>
        <w:rPr>
          <w:rFonts w:hint="eastAsia"/>
        </w:rPr>
        <w:t>，最低可按</w:t>
      </w:r>
      <w:r w:rsidRPr="00647885">
        <w:rPr>
          <w:rFonts w:ascii="Times New Roman" w:hAnsi="Times New Roman"/>
        </w:rPr>
        <w:t>2</w:t>
      </w:r>
      <w:r>
        <w:rPr>
          <w:rFonts w:hint="eastAsia"/>
        </w:rPr>
        <w:t>:</w:t>
      </w:r>
      <w:r w:rsidRPr="00647885">
        <w:rPr>
          <w:rFonts w:ascii="Times New Roman" w:hAnsi="Times New Roman"/>
        </w:rPr>
        <w:t>1</w:t>
      </w:r>
      <w:r>
        <w:rPr>
          <w:rFonts w:hint="eastAsia"/>
        </w:rPr>
        <w:t>开展；达不到</w:t>
      </w:r>
      <w:r w:rsidRPr="00647885">
        <w:rPr>
          <w:rFonts w:ascii="Times New Roman" w:hAnsi="Times New Roman"/>
        </w:rPr>
        <w:t>2</w:t>
      </w:r>
      <w:r>
        <w:rPr>
          <w:rFonts w:hint="eastAsia"/>
        </w:rPr>
        <w:t>:</w:t>
      </w:r>
      <w:r w:rsidRPr="00647885">
        <w:rPr>
          <w:rFonts w:ascii="Times New Roman" w:hAnsi="Times New Roman"/>
        </w:rPr>
        <w:t>1</w:t>
      </w:r>
      <w:r>
        <w:rPr>
          <w:rFonts w:hint="eastAsia"/>
        </w:rPr>
        <w:t>的，相应递减招聘名额或取消</w:t>
      </w:r>
      <w:proofErr w:type="gramStart"/>
      <w:r>
        <w:rPr>
          <w:rFonts w:hint="eastAsia"/>
        </w:rPr>
        <w:t>该岗位</w:t>
      </w:r>
      <w:proofErr w:type="gramEnd"/>
      <w:r>
        <w:rPr>
          <w:rFonts w:hint="eastAsia"/>
        </w:rPr>
        <w:t>招聘。</w:t>
      </w:r>
      <w:r>
        <w:rPr>
          <w:rFonts w:ascii="方正仿宋_GBK" w:hAnsi="方正仿宋_GBK" w:cs="方正仿宋_GBK" w:hint="eastAsia"/>
          <w:color w:val="333333"/>
          <w:szCs w:val="32"/>
          <w:shd w:val="clear" w:color="auto" w:fill="FFFFFF"/>
        </w:rPr>
        <w:t>若最后一名进入面试人选成绩出现并列，则并列进入。</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（三）面试。</w:t>
      </w:r>
    </w:p>
    <w:p w:rsidR="00B77A2D" w:rsidRDefault="00B77A2D" w:rsidP="00B77A2D">
      <w:pPr>
        <w:ind w:firstLineChars="200" w:firstLine="640"/>
        <w:rPr>
          <w:rFonts w:hint="eastAsia"/>
        </w:rPr>
      </w:pPr>
      <w:r>
        <w:rPr>
          <w:rFonts w:hint="eastAsia"/>
        </w:rPr>
        <w:t>面试分值</w:t>
      </w:r>
      <w:r w:rsidRPr="00647885">
        <w:rPr>
          <w:rFonts w:ascii="Times New Roman" w:hAnsi="Times New Roman"/>
        </w:rPr>
        <w:t>100</w:t>
      </w:r>
      <w:r>
        <w:rPr>
          <w:rFonts w:hint="eastAsia"/>
        </w:rPr>
        <w:t>分。面试采取结构化面试方式进行，即：由主考官提问，考生回答，主要考察考生的逻辑思维能力、综合分析能力、情绪控制能力、语言表达能力及举止仪表等。面试由区国资委进行指导和监督，区工投（集团）公司组织实施。</w:t>
      </w:r>
    </w:p>
    <w:p w:rsidR="00B77A2D" w:rsidRPr="00A52FF4" w:rsidRDefault="00B77A2D" w:rsidP="00B77A2D">
      <w:pPr>
        <w:ind w:firstLineChars="200" w:firstLine="640"/>
        <w:rPr>
          <w:rFonts w:ascii="方正仿宋_GBK" w:hAnsi="方正仿宋_GBK" w:cs="方正仿宋_GBK" w:hint="eastAsia"/>
          <w:szCs w:val="32"/>
          <w:shd w:val="clear" w:color="auto" w:fill="FFFFFF"/>
        </w:rPr>
      </w:pPr>
      <w:r>
        <w:rPr>
          <w:rFonts w:ascii="方正仿宋_GBK" w:hAnsi="方正仿宋_GBK" w:cs="方正仿宋_GBK" w:hint="eastAsia"/>
          <w:color w:val="0D0D0D"/>
          <w:szCs w:val="32"/>
          <w:shd w:val="clear" w:color="auto" w:fill="FFFFFF"/>
        </w:rPr>
        <w:t>面试成绩当场</w:t>
      </w:r>
      <w:r w:rsidRPr="00A52FF4">
        <w:rPr>
          <w:rFonts w:ascii="方正仿宋_GBK" w:hAnsi="方正仿宋_GBK" w:cs="方正仿宋_GBK" w:hint="eastAsia"/>
          <w:szCs w:val="32"/>
          <w:shd w:val="clear" w:color="auto" w:fill="FFFFFF"/>
        </w:rPr>
        <w:t>公布并由考生签字确认。未按规定时间到指定地点参加面试的，取消面试资格。</w:t>
      </w:r>
      <w:r w:rsidRPr="00A52FF4">
        <w:rPr>
          <w:rFonts w:hint="eastAsia"/>
        </w:rPr>
        <w:t>面试当天，经审核确认进入面试人员主动放弃面试资格或未主动放弃面试资格但缺考的，不影响面试的竞争比例。</w:t>
      </w:r>
      <w:r w:rsidRPr="00A52FF4">
        <w:rPr>
          <w:rFonts w:ascii="方正仿宋_GBK" w:hAnsi="方正仿宋_GBK" w:cs="方正仿宋_GBK" w:hint="eastAsia"/>
          <w:szCs w:val="32"/>
          <w:shd w:val="clear" w:color="auto" w:fill="FFFFFF"/>
        </w:rPr>
        <w:t>面试成绩未达到</w:t>
      </w:r>
      <w:r w:rsidRPr="00647885">
        <w:rPr>
          <w:rFonts w:ascii="Times New Roman" w:hAnsi="Times New Roman"/>
          <w:szCs w:val="32"/>
          <w:shd w:val="clear" w:color="auto" w:fill="FFFFFF"/>
        </w:rPr>
        <w:t>60</w:t>
      </w:r>
      <w:r w:rsidRPr="00A52FF4">
        <w:rPr>
          <w:rFonts w:ascii="方正仿宋_GBK" w:hAnsi="方正仿宋_GBK" w:cs="方正仿宋_GBK" w:hint="eastAsia"/>
          <w:szCs w:val="32"/>
          <w:shd w:val="clear" w:color="auto" w:fill="FFFFFF"/>
        </w:rPr>
        <w:t>分者不得进入后续环节，属放宽开考比例的面试人员，面试成绩不得低于</w:t>
      </w:r>
      <w:r w:rsidRPr="00647885">
        <w:rPr>
          <w:rFonts w:ascii="Times New Roman" w:hAnsi="Times New Roman"/>
          <w:szCs w:val="32"/>
          <w:shd w:val="clear" w:color="auto" w:fill="FFFFFF"/>
        </w:rPr>
        <w:t>70</w:t>
      </w:r>
      <w:r w:rsidRPr="00A52FF4">
        <w:rPr>
          <w:rFonts w:ascii="方正仿宋_GBK" w:hAnsi="方正仿宋_GBK" w:cs="方正仿宋_GBK" w:hint="eastAsia"/>
          <w:szCs w:val="32"/>
          <w:shd w:val="clear" w:color="auto" w:fill="FFFFFF"/>
        </w:rPr>
        <w:t xml:space="preserve">分。 </w:t>
      </w:r>
    </w:p>
    <w:p w:rsidR="00B77A2D" w:rsidRDefault="00B77A2D" w:rsidP="00B77A2D">
      <w:pPr>
        <w:ind w:firstLineChars="200" w:firstLine="640"/>
        <w:rPr>
          <w:rFonts w:ascii="方正楷体_GBK" w:eastAsia="方正楷体_GBK" w:hint="eastAsia"/>
        </w:rPr>
      </w:pPr>
      <w:r>
        <w:rPr>
          <w:rFonts w:ascii="方正楷体_GBK" w:eastAsia="方正楷体_GBK" w:hint="eastAsia"/>
        </w:rPr>
        <w:t>（四）考试成绩计算方式。</w:t>
      </w:r>
    </w:p>
    <w:p w:rsidR="00B77A2D" w:rsidRDefault="00B77A2D" w:rsidP="00B77A2D">
      <w:pPr>
        <w:pStyle w:val="3"/>
        <w:ind w:leftChars="0" w:left="0" w:firstLine="630"/>
        <w:rPr>
          <w:rFonts w:ascii="方正仿宋_GBK" w:hAnsi="方正仿宋_GBK" w:cs="方正仿宋_GBK" w:hint="eastAsia"/>
          <w:szCs w:val="32"/>
        </w:rPr>
      </w:pPr>
      <w:r>
        <w:rPr>
          <w:rFonts w:hint="eastAsia"/>
        </w:rPr>
        <w:t>总成绩</w:t>
      </w:r>
      <w:r>
        <w:rPr>
          <w:rFonts w:hint="eastAsia"/>
        </w:rPr>
        <w:t>=</w:t>
      </w:r>
      <w:r>
        <w:rPr>
          <w:rFonts w:hint="eastAsia"/>
        </w:rPr>
        <w:t>笔试成绩</w:t>
      </w:r>
      <w:r>
        <w:rPr>
          <w:rFonts w:ascii="方正仿宋_GBK" w:hAnsi="方正仿宋_GBK" w:cs="方正仿宋_GBK" w:hint="eastAsia"/>
          <w:szCs w:val="32"/>
        </w:rPr>
        <w:t>×</w:t>
      </w:r>
      <w:r w:rsidRPr="00647885">
        <w:rPr>
          <w:szCs w:val="32"/>
        </w:rPr>
        <w:t>60%</w:t>
      </w:r>
      <w:r>
        <w:rPr>
          <w:rFonts w:ascii="方正仿宋_GBK" w:hAnsi="方正仿宋_GBK" w:cs="方正仿宋_GBK" w:hint="eastAsia"/>
          <w:szCs w:val="32"/>
        </w:rPr>
        <w:t>+面试成绩×</w:t>
      </w:r>
      <w:r w:rsidRPr="00647885">
        <w:rPr>
          <w:szCs w:val="32"/>
        </w:rPr>
        <w:t>40%</w:t>
      </w:r>
      <w:r>
        <w:rPr>
          <w:rFonts w:ascii="方正仿宋_GBK" w:hAnsi="方正仿宋_GBK" w:cs="方正仿宋_GBK" w:hint="eastAsia"/>
          <w:szCs w:val="32"/>
        </w:rPr>
        <w:t>。</w:t>
      </w:r>
    </w:p>
    <w:p w:rsidR="00B77A2D" w:rsidRDefault="00B77A2D" w:rsidP="00B77A2D">
      <w:pPr>
        <w:ind w:firstLine="630"/>
        <w:rPr>
          <w:rFonts w:ascii="方正仿宋_GBK" w:hAnsi="方正仿宋_GBK" w:cs="方正仿宋_GBK" w:hint="eastAsia"/>
          <w:szCs w:val="32"/>
        </w:rPr>
      </w:pPr>
      <w:r>
        <w:rPr>
          <w:rFonts w:hint="eastAsia"/>
        </w:rPr>
        <w:t>总成绩采取百分制计算，</w:t>
      </w:r>
      <w:r>
        <w:rPr>
          <w:rFonts w:ascii="方正仿宋_GBK" w:hAnsi="方正仿宋_GBK" w:cs="方正仿宋_GBK" w:hint="eastAsia"/>
          <w:szCs w:val="32"/>
        </w:rPr>
        <w:t>四舍五入后精确到小数点后两位。</w:t>
      </w:r>
    </w:p>
    <w:p w:rsidR="00B77A2D" w:rsidRDefault="00B77A2D" w:rsidP="00B77A2D">
      <w:pPr>
        <w:pStyle w:val="3"/>
        <w:ind w:leftChars="0" w:left="0" w:firstLineChars="245" w:firstLine="784"/>
        <w:rPr>
          <w:rFonts w:hint="eastAsia"/>
        </w:rPr>
      </w:pPr>
      <w:r>
        <w:rPr>
          <w:rFonts w:ascii="方正仿宋_GBK" w:hAnsi="方正仿宋_GBK" w:cs="方正仿宋_GBK" w:hint="eastAsia"/>
          <w:szCs w:val="32"/>
        </w:rPr>
        <w:t>考试成绩、参加体检人员名单将通过合川区人民政府网（</w:t>
      </w:r>
      <w:r w:rsidRPr="00647885">
        <w:rPr>
          <w:szCs w:val="32"/>
        </w:rPr>
        <w:t>http</w:t>
      </w:r>
      <w:r>
        <w:rPr>
          <w:rFonts w:ascii="方正仿宋_GBK" w:hAnsi="方正仿宋_GBK" w:cs="方正仿宋_GBK" w:hint="eastAsia"/>
          <w:szCs w:val="32"/>
        </w:rPr>
        <w:t>://</w:t>
      </w:r>
      <w:r w:rsidRPr="00647885">
        <w:rPr>
          <w:szCs w:val="32"/>
        </w:rPr>
        <w:t>www</w:t>
      </w:r>
      <w:r>
        <w:rPr>
          <w:rFonts w:ascii="方正仿宋_GBK" w:hAnsi="方正仿宋_GBK" w:cs="方正仿宋_GBK" w:hint="eastAsia"/>
          <w:szCs w:val="32"/>
        </w:rPr>
        <w:t>.</w:t>
      </w:r>
      <w:r w:rsidRPr="00647885">
        <w:rPr>
          <w:szCs w:val="32"/>
        </w:rPr>
        <w:t>hc</w:t>
      </w:r>
      <w:r>
        <w:rPr>
          <w:rFonts w:ascii="方正仿宋_GBK" w:hAnsi="方正仿宋_GBK" w:cs="方正仿宋_GBK" w:hint="eastAsia"/>
          <w:szCs w:val="32"/>
        </w:rPr>
        <w:t>.</w:t>
      </w:r>
      <w:r w:rsidRPr="00647885">
        <w:rPr>
          <w:szCs w:val="32"/>
        </w:rPr>
        <w:t>gov</w:t>
      </w:r>
      <w:r>
        <w:rPr>
          <w:rFonts w:ascii="方正仿宋_GBK" w:hAnsi="方正仿宋_GBK" w:cs="方正仿宋_GBK" w:hint="eastAsia"/>
          <w:szCs w:val="32"/>
        </w:rPr>
        <w:t>.</w:t>
      </w:r>
      <w:r w:rsidRPr="00647885">
        <w:rPr>
          <w:szCs w:val="32"/>
        </w:rPr>
        <w:t>cn</w:t>
      </w:r>
      <w:r>
        <w:rPr>
          <w:rFonts w:ascii="方正仿宋_GBK" w:hAnsi="方正仿宋_GBK" w:cs="方正仿宋_GBK" w:hint="eastAsia"/>
          <w:szCs w:val="32"/>
        </w:rPr>
        <w:t>/）及时公告，请报考人员关注。</w:t>
      </w:r>
    </w:p>
    <w:p w:rsidR="00B77A2D" w:rsidRDefault="00B77A2D" w:rsidP="00B77A2D">
      <w:pPr>
        <w:ind w:firstLineChars="200" w:firstLine="640"/>
        <w:rPr>
          <w:rFonts w:ascii="方正黑体_GBK" w:eastAsia="方正黑体_GBK" w:hint="eastAsia"/>
        </w:rPr>
      </w:pPr>
      <w:r>
        <w:rPr>
          <w:rFonts w:ascii="方正黑体_GBK" w:eastAsia="方正黑体_GBK" w:hint="eastAsia"/>
        </w:rPr>
        <w:t>六、体检、考察及公示</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（一）体检。</w:t>
      </w:r>
    </w:p>
    <w:p w:rsidR="00B77A2D" w:rsidRDefault="00B77A2D" w:rsidP="00B77A2D">
      <w:pPr>
        <w:ind w:firstLineChars="200" w:firstLine="640"/>
        <w:rPr>
          <w:rFonts w:hint="eastAsia"/>
        </w:rPr>
      </w:pPr>
      <w:r>
        <w:rPr>
          <w:rFonts w:hint="eastAsia"/>
        </w:rPr>
        <w:t>体检参照《国家公务员录用体检通用标准》的有关要求，由</w:t>
      </w:r>
      <w:r>
        <w:rPr>
          <w:rFonts w:hint="eastAsia"/>
        </w:rPr>
        <w:lastRenderedPageBreak/>
        <w:t>区工投（集团）公司组织实施。体检</w:t>
      </w:r>
      <w:proofErr w:type="gramStart"/>
      <w:r>
        <w:rPr>
          <w:rFonts w:hint="eastAsia"/>
        </w:rPr>
        <w:t>人选按拟招聘</w:t>
      </w:r>
      <w:proofErr w:type="gramEnd"/>
      <w:r>
        <w:rPr>
          <w:rFonts w:hint="eastAsia"/>
        </w:rPr>
        <w:t>名额，考试总成绩从高分到低分依次等额确定。体检时间、地点另行通知。若最后一名人选考试总成绩出现并列，则以笔试成绩高者优先；若仍相同，则加试结构化面试，以加试成绩高者优先。体检不合格出现空缺时，由区工投（集团）公司集体研究决定是否递补，若同意递补的，则按照报考岗位总成绩由高到低依次递补。</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（二）考察</w:t>
      </w:r>
    </w:p>
    <w:p w:rsidR="00B77A2D" w:rsidRDefault="00B77A2D" w:rsidP="00B77A2D">
      <w:pPr>
        <w:ind w:firstLineChars="200" w:firstLine="640"/>
        <w:rPr>
          <w:rFonts w:hint="eastAsia"/>
        </w:rPr>
      </w:pPr>
      <w:r>
        <w:rPr>
          <w:rFonts w:hint="eastAsia"/>
        </w:rPr>
        <w:t>体检合格者，由区工投（集团）公司对其政治思想、道德品质、工作实绩、现实表现、是否存在违法犯罪记录等进行考察。</w:t>
      </w:r>
    </w:p>
    <w:p w:rsidR="00B77A2D" w:rsidRDefault="00B77A2D" w:rsidP="00B77A2D">
      <w:pPr>
        <w:ind w:firstLineChars="200" w:firstLine="640"/>
        <w:rPr>
          <w:rFonts w:hint="eastAsia"/>
        </w:rPr>
      </w:pPr>
      <w:r>
        <w:rPr>
          <w:rFonts w:hint="eastAsia"/>
        </w:rPr>
        <w:t>因考察不合格或经确认自动放弃资格出现空缺时，由区工投（集团）公司集体研究决定是否递补，若同意递补的，则分岗位按考试总成绩从高分到低分依次递补。</w:t>
      </w:r>
    </w:p>
    <w:p w:rsidR="00B77A2D" w:rsidRDefault="00B77A2D" w:rsidP="00B77A2D">
      <w:pPr>
        <w:ind w:firstLineChars="200" w:firstLine="640"/>
        <w:rPr>
          <w:rFonts w:ascii="方正楷体_GBK" w:eastAsia="方正楷体_GBK" w:hint="eastAsia"/>
        </w:rPr>
      </w:pPr>
      <w:r>
        <w:rPr>
          <w:rFonts w:ascii="方正楷体_GBK" w:eastAsia="方正楷体_GBK" w:hint="eastAsia"/>
        </w:rPr>
        <w:t>（三）公示</w:t>
      </w:r>
    </w:p>
    <w:p w:rsidR="00B77A2D" w:rsidRDefault="00B77A2D" w:rsidP="00B77A2D">
      <w:pPr>
        <w:ind w:firstLineChars="200" w:firstLine="640"/>
        <w:rPr>
          <w:rFonts w:hint="eastAsia"/>
        </w:rPr>
      </w:pPr>
      <w:r>
        <w:rPr>
          <w:rFonts w:hint="eastAsia"/>
        </w:rPr>
        <w:t>经体检、考察合格者，被确认为拟聘人员。拟聘人员名单将在合川区人民政府网（</w:t>
      </w:r>
      <w:r w:rsidRPr="00647885">
        <w:rPr>
          <w:rFonts w:ascii="Times New Roman" w:hAnsi="Times New Roman"/>
        </w:rPr>
        <w:t>http</w:t>
      </w:r>
      <w:r>
        <w:rPr>
          <w:rFonts w:hint="eastAsia"/>
        </w:rPr>
        <w:t>://</w:t>
      </w:r>
      <w:r w:rsidRPr="00647885">
        <w:rPr>
          <w:rFonts w:ascii="Times New Roman" w:hAnsi="Times New Roman"/>
        </w:rPr>
        <w:t>www</w:t>
      </w:r>
      <w:r>
        <w:rPr>
          <w:rFonts w:hint="eastAsia"/>
        </w:rPr>
        <w:t>.</w:t>
      </w:r>
      <w:r w:rsidRPr="00647885">
        <w:rPr>
          <w:rFonts w:ascii="Times New Roman" w:hAnsi="Times New Roman"/>
        </w:rPr>
        <w:t>hc</w:t>
      </w:r>
      <w:r>
        <w:rPr>
          <w:rFonts w:hint="eastAsia"/>
        </w:rPr>
        <w:t>.</w:t>
      </w:r>
      <w:r w:rsidRPr="00647885">
        <w:rPr>
          <w:rFonts w:ascii="Times New Roman" w:hAnsi="Times New Roman"/>
        </w:rPr>
        <w:t>gov</w:t>
      </w:r>
      <w:r>
        <w:rPr>
          <w:rFonts w:hint="eastAsia"/>
        </w:rPr>
        <w:t>.</w:t>
      </w:r>
      <w:r w:rsidRPr="00647885">
        <w:rPr>
          <w:rFonts w:ascii="Times New Roman" w:hAnsi="Times New Roman"/>
        </w:rPr>
        <w:t>cn</w:t>
      </w:r>
      <w:r>
        <w:rPr>
          <w:rFonts w:hint="eastAsia"/>
        </w:rPr>
        <w:t>/</w:t>
      </w:r>
      <w:r>
        <w:rPr>
          <w:rFonts w:hint="eastAsia"/>
        </w:rPr>
        <w:t>）上公示，公示时间为</w:t>
      </w:r>
      <w:r w:rsidRPr="00647885">
        <w:rPr>
          <w:rFonts w:ascii="Times New Roman" w:hAnsi="Times New Roman"/>
        </w:rPr>
        <w:t>7</w:t>
      </w:r>
      <w:r>
        <w:rPr>
          <w:rFonts w:hint="eastAsia"/>
        </w:rPr>
        <w:t>个工作日。</w:t>
      </w:r>
    </w:p>
    <w:p w:rsidR="00B77A2D" w:rsidRDefault="00B77A2D" w:rsidP="00B77A2D">
      <w:pPr>
        <w:ind w:firstLineChars="200" w:firstLine="640"/>
        <w:rPr>
          <w:rFonts w:ascii="方正黑体_GBK" w:eastAsia="方正黑体_GBK" w:hint="eastAsia"/>
        </w:rPr>
      </w:pPr>
      <w:r>
        <w:rPr>
          <w:rFonts w:ascii="方正黑体_GBK" w:eastAsia="方正黑体_GBK" w:hint="eastAsia"/>
        </w:rPr>
        <w:t>七、聘用及待遇</w:t>
      </w:r>
    </w:p>
    <w:p w:rsidR="00B77A2D" w:rsidRDefault="00B77A2D" w:rsidP="00B77A2D">
      <w:pPr>
        <w:ind w:firstLineChars="200" w:firstLine="640"/>
        <w:rPr>
          <w:rFonts w:hint="eastAsia"/>
        </w:rPr>
      </w:pPr>
      <w:r>
        <w:rPr>
          <w:rFonts w:hint="eastAsia"/>
        </w:rPr>
        <w:t>经公示无异议，或异议信息经核实不影响聘用的拟聘用人员，由区工投（集团）公司提出拟聘用意见，报区国资委审核后，按照规定程序签订劳动合同。聘用人员按规定实行试用期，试用期满，经考核合格后，予以转正定级，薪酬待遇按公司相关规定执行。试用期内或试用期满考核不合格或发现</w:t>
      </w:r>
      <w:proofErr w:type="gramStart"/>
      <w:r>
        <w:rPr>
          <w:rFonts w:hint="eastAsia"/>
        </w:rPr>
        <w:t>隐瞒聘前病史</w:t>
      </w:r>
      <w:proofErr w:type="gramEnd"/>
      <w:r>
        <w:rPr>
          <w:rFonts w:hint="eastAsia"/>
        </w:rPr>
        <w:t>且身体</w:t>
      </w:r>
      <w:r>
        <w:rPr>
          <w:rFonts w:hint="eastAsia"/>
        </w:rPr>
        <w:lastRenderedPageBreak/>
        <w:t>条件不符合岗位要求以及提供虚假材料者，取消聘用资格。</w:t>
      </w:r>
    </w:p>
    <w:p w:rsidR="00B77A2D" w:rsidRDefault="00B77A2D" w:rsidP="00B77A2D">
      <w:pPr>
        <w:ind w:firstLineChars="200" w:firstLine="640"/>
        <w:rPr>
          <w:rFonts w:ascii="方正黑体_GBK" w:eastAsia="方正黑体_GBK" w:hint="eastAsia"/>
        </w:rPr>
      </w:pPr>
      <w:r>
        <w:rPr>
          <w:rFonts w:ascii="方正黑体_GBK" w:eastAsia="方正黑体_GBK" w:hint="eastAsia"/>
        </w:rPr>
        <w:t>八、纪律要求</w:t>
      </w:r>
    </w:p>
    <w:p w:rsidR="00B77A2D" w:rsidRDefault="00B77A2D" w:rsidP="00B77A2D">
      <w:pPr>
        <w:ind w:firstLineChars="200" w:firstLine="640"/>
        <w:rPr>
          <w:rFonts w:hint="eastAsia"/>
        </w:rPr>
      </w:pPr>
      <w:r>
        <w:rPr>
          <w:rFonts w:hint="eastAsia"/>
        </w:rPr>
        <w:t>招考工作中的各个环节，必须严肃人事工作纪律，自觉接受纪检监察和社会各界的监督，严禁徇私舞弊，确保招考工作的顺利进行。若有违反规定或弄虚作假，一经查实，一律取消招聘资格，并严格按有关规定追究相关人员责任。</w:t>
      </w:r>
    </w:p>
    <w:p w:rsidR="00B77A2D" w:rsidRDefault="00B77A2D" w:rsidP="00B77A2D">
      <w:pPr>
        <w:ind w:firstLineChars="200" w:firstLine="640"/>
        <w:rPr>
          <w:rFonts w:ascii="方正黑体_GBK" w:eastAsia="方正黑体_GBK" w:hint="eastAsia"/>
        </w:rPr>
      </w:pPr>
      <w:r>
        <w:rPr>
          <w:rFonts w:ascii="方正黑体_GBK" w:eastAsia="方正黑体_GBK" w:hint="eastAsia"/>
        </w:rPr>
        <w:t>九、其他</w:t>
      </w:r>
    </w:p>
    <w:p w:rsidR="00B77A2D" w:rsidRDefault="00B77A2D" w:rsidP="00B77A2D">
      <w:pPr>
        <w:ind w:firstLineChars="200" w:firstLine="640"/>
        <w:rPr>
          <w:rFonts w:hint="eastAsia"/>
        </w:rPr>
      </w:pPr>
      <w:r w:rsidRPr="00647885">
        <w:rPr>
          <w:rFonts w:ascii="Times New Roman" w:hAnsi="Times New Roman"/>
        </w:rPr>
        <w:t>1</w:t>
      </w:r>
      <w:r>
        <w:rPr>
          <w:rFonts w:hint="eastAsia"/>
        </w:rPr>
        <w:t>.</w:t>
      </w:r>
      <w:r>
        <w:rPr>
          <w:rFonts w:hint="eastAsia"/>
        </w:rPr>
        <w:t>请报考人员在招聘期间保持所提供的通讯方式畅通，并密切关注在“合川区人民政府网（</w:t>
      </w:r>
      <w:r w:rsidRPr="00647885">
        <w:rPr>
          <w:rFonts w:ascii="Times New Roman" w:hAnsi="Times New Roman"/>
        </w:rPr>
        <w:t>http</w:t>
      </w:r>
      <w:r>
        <w:rPr>
          <w:rFonts w:hint="eastAsia"/>
        </w:rPr>
        <w:t>://</w:t>
      </w:r>
      <w:r w:rsidRPr="00647885">
        <w:rPr>
          <w:rFonts w:ascii="Times New Roman" w:hAnsi="Times New Roman"/>
        </w:rPr>
        <w:t>www</w:t>
      </w:r>
      <w:r>
        <w:rPr>
          <w:rFonts w:hint="eastAsia"/>
        </w:rPr>
        <w:t>.</w:t>
      </w:r>
      <w:r w:rsidRPr="00647885">
        <w:rPr>
          <w:rFonts w:ascii="Times New Roman" w:hAnsi="Times New Roman"/>
        </w:rPr>
        <w:t>hc</w:t>
      </w:r>
      <w:r>
        <w:rPr>
          <w:rFonts w:hint="eastAsia"/>
        </w:rPr>
        <w:t>.</w:t>
      </w:r>
      <w:r w:rsidRPr="00647885">
        <w:rPr>
          <w:rFonts w:ascii="Times New Roman" w:hAnsi="Times New Roman"/>
        </w:rPr>
        <w:t>gov</w:t>
      </w:r>
      <w:r>
        <w:rPr>
          <w:rFonts w:hint="eastAsia"/>
        </w:rPr>
        <w:t>.</w:t>
      </w:r>
      <w:r w:rsidRPr="00647885">
        <w:rPr>
          <w:rFonts w:ascii="Times New Roman" w:hAnsi="Times New Roman"/>
        </w:rPr>
        <w:t>cn</w:t>
      </w:r>
      <w:r>
        <w:rPr>
          <w:rFonts w:hint="eastAsia"/>
        </w:rPr>
        <w:t>/</w:t>
      </w:r>
      <w:r>
        <w:rPr>
          <w:rFonts w:hint="eastAsia"/>
        </w:rPr>
        <w:t>）”上公示的笔试、面试、体检等环节的相关信息。因报考人员自身原因未获知相关信息而影响考试或聘用的，责任自负。</w:t>
      </w:r>
    </w:p>
    <w:p w:rsidR="00B77A2D" w:rsidRDefault="00B77A2D" w:rsidP="00B77A2D">
      <w:pPr>
        <w:ind w:firstLineChars="200" w:firstLine="640"/>
      </w:pPr>
      <w:r w:rsidRPr="00647885">
        <w:rPr>
          <w:rFonts w:ascii="Times New Roman" w:hAnsi="Times New Roman"/>
        </w:rPr>
        <w:t>2</w:t>
      </w:r>
      <w:r>
        <w:rPr>
          <w:rFonts w:hint="eastAsia"/>
        </w:rPr>
        <w:t>.</w:t>
      </w:r>
      <w:r>
        <w:rPr>
          <w:rFonts w:hint="eastAsia"/>
        </w:rPr>
        <w:t>本简章由区工投（集团）公司负责解释。</w:t>
      </w:r>
    </w:p>
    <w:p w:rsidR="00B77A2D" w:rsidRDefault="00B77A2D" w:rsidP="00B77A2D">
      <w:pPr>
        <w:ind w:firstLineChars="200" w:firstLine="640"/>
        <w:rPr>
          <w:rFonts w:hint="eastAsia"/>
        </w:rPr>
      </w:pPr>
    </w:p>
    <w:p w:rsidR="00B77A2D" w:rsidRDefault="00B77A2D" w:rsidP="00B77A2D">
      <w:pPr>
        <w:ind w:leftChars="-16" w:left="1837" w:hangingChars="590" w:hanging="1888"/>
        <w:jc w:val="left"/>
        <w:rPr>
          <w:rFonts w:hint="eastAsia"/>
        </w:rPr>
      </w:pPr>
      <w:r>
        <w:rPr>
          <w:rFonts w:hint="eastAsia"/>
        </w:rPr>
        <w:t xml:space="preserve">    </w:t>
      </w:r>
      <w:r>
        <w:rPr>
          <w:rFonts w:hint="eastAsia"/>
        </w:rPr>
        <w:t>附件：</w:t>
      </w:r>
      <w:r w:rsidRPr="00647885">
        <w:rPr>
          <w:rFonts w:ascii="Times New Roman" w:hAnsi="Times New Roman"/>
        </w:rPr>
        <w:t>1</w:t>
      </w:r>
      <w:r>
        <w:rPr>
          <w:rFonts w:hint="eastAsia"/>
        </w:rPr>
        <w:t>.</w:t>
      </w:r>
      <w:r>
        <w:rPr>
          <w:rFonts w:hint="eastAsia"/>
        </w:rPr>
        <w:t>重庆市合川工业投资（集团）有限公司面向社会公开招聘岗位一览表</w:t>
      </w:r>
    </w:p>
    <w:p w:rsidR="00B77A2D" w:rsidRDefault="00B77A2D" w:rsidP="00B77A2D">
      <w:pPr>
        <w:ind w:firstLineChars="500" w:firstLine="1600"/>
        <w:jc w:val="left"/>
        <w:rPr>
          <w:rFonts w:hint="eastAsia"/>
        </w:rPr>
      </w:pPr>
      <w:r w:rsidRPr="00647885">
        <w:rPr>
          <w:rFonts w:ascii="Times New Roman" w:hAnsi="Times New Roman"/>
        </w:rPr>
        <w:t>2</w:t>
      </w:r>
      <w:r>
        <w:rPr>
          <w:rFonts w:hint="eastAsia"/>
        </w:rPr>
        <w:t>.</w:t>
      </w:r>
      <w:r>
        <w:rPr>
          <w:rFonts w:hint="eastAsia"/>
        </w:rPr>
        <w:t>工作经历证明格式</w:t>
      </w:r>
    </w:p>
    <w:p w:rsidR="00B77A2D" w:rsidRDefault="00B77A2D" w:rsidP="00B77A2D">
      <w:pPr>
        <w:ind w:firstLineChars="200" w:firstLine="640"/>
        <w:rPr>
          <w:rFonts w:hint="eastAsia"/>
        </w:rPr>
      </w:pPr>
      <w:r>
        <w:rPr>
          <w:rFonts w:hint="eastAsia"/>
        </w:rPr>
        <w:t xml:space="preserve">      </w:t>
      </w:r>
      <w:r w:rsidRPr="00647885">
        <w:rPr>
          <w:rFonts w:ascii="Times New Roman" w:hAnsi="Times New Roman"/>
        </w:rPr>
        <w:t>3</w:t>
      </w:r>
      <w:r>
        <w:rPr>
          <w:rFonts w:hint="eastAsia"/>
        </w:rPr>
        <w:t>.</w:t>
      </w:r>
      <w:r>
        <w:rPr>
          <w:rFonts w:ascii="方正仿宋_GBK" w:hAnsi="方正仿宋_GBK" w:cs="方正仿宋_GBK" w:hint="eastAsia"/>
          <w:szCs w:val="32"/>
        </w:rPr>
        <w:t>现场资格审查所需材料</w:t>
      </w:r>
    </w:p>
    <w:p w:rsidR="00B77A2D" w:rsidRDefault="00B77A2D" w:rsidP="00B77A2D">
      <w:pPr>
        <w:ind w:firstLineChars="200" w:firstLine="640"/>
        <w:rPr>
          <w:rFonts w:hint="eastAsia"/>
        </w:rPr>
      </w:pPr>
      <w:r>
        <w:rPr>
          <w:rFonts w:hint="eastAsia"/>
        </w:rPr>
        <w:t xml:space="preserve">      </w:t>
      </w:r>
    </w:p>
    <w:p w:rsidR="00B77A2D" w:rsidRDefault="00B77A2D" w:rsidP="00B77A2D">
      <w:pPr>
        <w:ind w:firstLineChars="200" w:firstLine="640"/>
        <w:sectPr w:rsidR="00B77A2D" w:rsidSect="004342CE">
          <w:headerReference w:type="default" r:id="rId6"/>
          <w:footerReference w:type="default" r:id="rId7"/>
          <w:pgSz w:w="11906" w:h="16838" w:code="9"/>
          <w:pgMar w:top="2098" w:right="1474" w:bottom="1985" w:left="1588" w:header="851" w:footer="1418" w:gutter="0"/>
          <w:cols w:space="720"/>
          <w:docGrid w:type="lines" w:linePitch="579" w:charSpace="-849"/>
        </w:sectPr>
      </w:pPr>
    </w:p>
    <w:p w:rsidR="00B77A2D" w:rsidRDefault="00B77A2D" w:rsidP="00B77A2D">
      <w:pPr>
        <w:jc w:val="left"/>
        <w:rPr>
          <w:rFonts w:ascii="方正黑体_GBK" w:eastAsia="方正黑体_GBK" w:hint="eastAsia"/>
          <w:szCs w:val="32"/>
        </w:rPr>
      </w:pPr>
      <w:r>
        <w:rPr>
          <w:rFonts w:ascii="方正黑体_GBK" w:eastAsia="方正黑体_GBK" w:hint="eastAsia"/>
          <w:szCs w:val="32"/>
        </w:rPr>
        <w:lastRenderedPageBreak/>
        <w:t>附件</w:t>
      </w:r>
      <w:r w:rsidRPr="00647885">
        <w:rPr>
          <w:rFonts w:ascii="Times New Roman" w:eastAsia="方正黑体_GBK" w:hAnsi="Times New Roman"/>
          <w:szCs w:val="32"/>
        </w:rPr>
        <w:t>1</w:t>
      </w:r>
    </w:p>
    <w:p w:rsidR="00B77A2D" w:rsidRDefault="00B77A2D" w:rsidP="00B77A2D">
      <w:pPr>
        <w:spacing w:line="0" w:lineRule="atLeast"/>
        <w:jc w:val="center"/>
        <w:rPr>
          <w:rFonts w:ascii="方正小标宋_GBK" w:eastAsia="方正小标宋_GBK" w:hAnsi="方正仿宋_GBK" w:cs="方正仿宋_GBK" w:hint="eastAsia"/>
          <w:szCs w:val="32"/>
        </w:rPr>
      </w:pPr>
      <w:r>
        <w:rPr>
          <w:rFonts w:ascii="方正小标宋_GBK" w:eastAsia="方正小标宋_GBK" w:hint="eastAsia"/>
          <w:szCs w:val="32"/>
        </w:rPr>
        <w:t>重庆市合川工业投资（集团）有限公司面向社会公开招聘岗位一览表</w:t>
      </w:r>
    </w:p>
    <w:tbl>
      <w:tblPr>
        <w:tblW w:w="13817"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45"/>
        <w:gridCol w:w="850"/>
        <w:gridCol w:w="1134"/>
        <w:gridCol w:w="1022"/>
        <w:gridCol w:w="4967"/>
        <w:gridCol w:w="2933"/>
        <w:gridCol w:w="790"/>
      </w:tblGrid>
      <w:tr w:rsidR="00B77A2D" w:rsidRPr="000243D7" w:rsidTr="005511EC">
        <w:trPr>
          <w:trHeight w:val="709"/>
          <w:tblHeader/>
        </w:trPr>
        <w:tc>
          <w:tcPr>
            <w:tcW w:w="1276"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聘用单位</w:t>
            </w:r>
          </w:p>
        </w:tc>
        <w:tc>
          <w:tcPr>
            <w:tcW w:w="845"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岗位名称</w:t>
            </w:r>
          </w:p>
        </w:tc>
        <w:tc>
          <w:tcPr>
            <w:tcW w:w="850"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数量</w:t>
            </w:r>
          </w:p>
        </w:tc>
        <w:tc>
          <w:tcPr>
            <w:tcW w:w="1134"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年龄</w:t>
            </w:r>
          </w:p>
        </w:tc>
        <w:tc>
          <w:tcPr>
            <w:tcW w:w="1022"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学 历</w:t>
            </w:r>
          </w:p>
        </w:tc>
        <w:tc>
          <w:tcPr>
            <w:tcW w:w="4967"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专  业</w:t>
            </w:r>
          </w:p>
        </w:tc>
        <w:tc>
          <w:tcPr>
            <w:tcW w:w="2933"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岗位条件</w:t>
            </w:r>
          </w:p>
        </w:tc>
        <w:tc>
          <w:tcPr>
            <w:tcW w:w="790" w:type="dxa"/>
            <w:tcBorders>
              <w:top w:val="single" w:sz="4" w:space="0" w:color="auto"/>
              <w:left w:val="single" w:sz="4" w:space="0" w:color="auto"/>
              <w:right w:val="single" w:sz="4" w:space="0" w:color="auto"/>
            </w:tcBorders>
            <w:vAlign w:val="center"/>
          </w:tcPr>
          <w:p w:rsidR="00B77A2D" w:rsidRPr="000243D7" w:rsidRDefault="00B77A2D" w:rsidP="005511EC">
            <w:pPr>
              <w:snapToGrid w:val="0"/>
              <w:spacing w:before="240" w:after="60" w:line="280" w:lineRule="exact"/>
              <w:jc w:val="center"/>
              <w:outlineLvl w:val="1"/>
              <w:rPr>
                <w:rFonts w:ascii="方正黑体_GBK" w:eastAsia="方正黑体_GBK" w:hAnsi="Cambria" w:hint="eastAsia"/>
                <w:bCs/>
                <w:sz w:val="28"/>
                <w:szCs w:val="28"/>
              </w:rPr>
            </w:pPr>
            <w:r w:rsidRPr="000243D7">
              <w:rPr>
                <w:rFonts w:ascii="方正黑体_GBK" w:eastAsia="方正黑体_GBK" w:hAnsi="Cambria" w:hint="eastAsia"/>
                <w:bCs/>
                <w:sz w:val="28"/>
                <w:szCs w:val="28"/>
              </w:rPr>
              <w:t>备注</w:t>
            </w:r>
          </w:p>
        </w:tc>
      </w:tr>
      <w:tr w:rsidR="00B77A2D" w:rsidRPr="000243D7" w:rsidTr="005511EC">
        <w:trPr>
          <w:trHeight w:val="2105"/>
        </w:trPr>
        <w:tc>
          <w:tcPr>
            <w:tcW w:w="1276" w:type="dxa"/>
            <w:vAlign w:val="center"/>
          </w:tcPr>
          <w:p w:rsidR="00B77A2D" w:rsidRPr="000243D7" w:rsidRDefault="00B77A2D" w:rsidP="005511EC">
            <w:pPr>
              <w:snapToGrid w:val="0"/>
              <w:spacing w:before="240" w:after="60" w:line="0" w:lineRule="atLeast"/>
              <w:jc w:val="center"/>
              <w:outlineLvl w:val="1"/>
              <w:rPr>
                <w:rFonts w:ascii="方正仿宋_GBK" w:hAnsi="Cambria" w:hint="eastAsia"/>
                <w:bCs/>
                <w:sz w:val="24"/>
              </w:rPr>
            </w:pPr>
            <w:r w:rsidRPr="000243D7">
              <w:rPr>
                <w:rFonts w:ascii="方正仿宋_GBK" w:hAnsi="Cambria" w:hint="eastAsia"/>
                <w:bCs/>
                <w:sz w:val="24"/>
              </w:rPr>
              <w:t>重庆市合川工业投资（集团）有限公司</w:t>
            </w:r>
          </w:p>
        </w:tc>
        <w:tc>
          <w:tcPr>
            <w:tcW w:w="845" w:type="dxa"/>
            <w:vAlign w:val="center"/>
          </w:tcPr>
          <w:p w:rsidR="00B77A2D" w:rsidRPr="000243D7" w:rsidRDefault="00B77A2D" w:rsidP="005511EC">
            <w:pPr>
              <w:snapToGrid w:val="0"/>
              <w:spacing w:before="240" w:after="60" w:line="0" w:lineRule="atLeast"/>
              <w:jc w:val="center"/>
              <w:outlineLvl w:val="1"/>
              <w:rPr>
                <w:rFonts w:ascii="方正仿宋_GBK" w:hAnsi="Cambria"/>
                <w:bCs/>
                <w:sz w:val="24"/>
              </w:rPr>
            </w:pPr>
            <w:r w:rsidRPr="000243D7">
              <w:rPr>
                <w:rFonts w:ascii="方正仿宋_GBK" w:hAnsi="Cambria"/>
                <w:bCs/>
                <w:sz w:val="24"/>
              </w:rPr>
              <w:t>法</w:t>
            </w:r>
            <w:proofErr w:type="gramStart"/>
            <w:r w:rsidRPr="000243D7">
              <w:rPr>
                <w:rFonts w:ascii="方正仿宋_GBK" w:hAnsi="Cambria"/>
                <w:bCs/>
                <w:sz w:val="24"/>
              </w:rPr>
              <w:t>务</w:t>
            </w:r>
            <w:proofErr w:type="gramEnd"/>
            <w:r w:rsidRPr="000243D7">
              <w:rPr>
                <w:rFonts w:ascii="方正仿宋_GBK" w:hAnsi="Cambria"/>
                <w:bCs/>
                <w:sz w:val="24"/>
              </w:rPr>
              <w:t>岗</w:t>
            </w:r>
          </w:p>
        </w:tc>
        <w:tc>
          <w:tcPr>
            <w:tcW w:w="850" w:type="dxa"/>
            <w:vAlign w:val="center"/>
          </w:tcPr>
          <w:p w:rsidR="00B77A2D" w:rsidRPr="00647885" w:rsidRDefault="00B77A2D" w:rsidP="005511EC">
            <w:pPr>
              <w:snapToGrid w:val="0"/>
              <w:spacing w:before="240" w:after="60" w:line="0" w:lineRule="atLeast"/>
              <w:jc w:val="center"/>
              <w:outlineLvl w:val="1"/>
              <w:rPr>
                <w:rFonts w:ascii="Times New Roman" w:hAnsi="Times New Roman"/>
                <w:bCs/>
                <w:sz w:val="24"/>
              </w:rPr>
            </w:pPr>
            <w:r w:rsidRPr="00647885">
              <w:rPr>
                <w:rFonts w:ascii="Times New Roman" w:hAnsi="Times New Roman"/>
                <w:bCs/>
                <w:sz w:val="24"/>
              </w:rPr>
              <w:t>1</w:t>
            </w:r>
          </w:p>
        </w:tc>
        <w:tc>
          <w:tcPr>
            <w:tcW w:w="1134" w:type="dxa"/>
            <w:vAlign w:val="center"/>
          </w:tcPr>
          <w:p w:rsidR="00B77A2D" w:rsidRPr="000243D7" w:rsidRDefault="00B77A2D" w:rsidP="005511EC">
            <w:pPr>
              <w:spacing w:before="240" w:after="60" w:line="0" w:lineRule="atLeast"/>
              <w:jc w:val="center"/>
              <w:outlineLvl w:val="1"/>
              <w:rPr>
                <w:rFonts w:ascii="方正仿宋_GBK" w:hAnsi="Cambria" w:hint="eastAsia"/>
                <w:bCs/>
                <w:sz w:val="24"/>
              </w:rPr>
            </w:pPr>
            <w:r w:rsidRPr="00647885">
              <w:rPr>
                <w:rFonts w:ascii="Times New Roman" w:hAnsi="Times New Roman"/>
                <w:bCs/>
                <w:sz w:val="24"/>
              </w:rPr>
              <w:t>35</w:t>
            </w:r>
            <w:r w:rsidRPr="000243D7">
              <w:rPr>
                <w:rFonts w:ascii="方正仿宋_GBK" w:hAnsi="Cambria" w:hint="eastAsia"/>
                <w:bCs/>
                <w:sz w:val="24"/>
              </w:rPr>
              <w:t>周岁及以下</w:t>
            </w:r>
          </w:p>
        </w:tc>
        <w:tc>
          <w:tcPr>
            <w:tcW w:w="1022" w:type="dxa"/>
            <w:vAlign w:val="center"/>
          </w:tcPr>
          <w:p w:rsidR="00B77A2D" w:rsidRPr="000243D7" w:rsidRDefault="00B77A2D" w:rsidP="005511EC">
            <w:pPr>
              <w:spacing w:before="240" w:after="60" w:line="320" w:lineRule="exact"/>
              <w:jc w:val="center"/>
              <w:outlineLvl w:val="1"/>
              <w:rPr>
                <w:rFonts w:ascii="方正仿宋_GBK" w:hAnsi="Cambria"/>
                <w:bCs/>
                <w:sz w:val="24"/>
              </w:rPr>
            </w:pPr>
            <w:r w:rsidRPr="000243D7">
              <w:rPr>
                <w:rFonts w:ascii="方正仿宋_GBK" w:hAnsi="Cambria"/>
                <w:bCs/>
                <w:sz w:val="24"/>
              </w:rPr>
              <w:t>本科及以上学历并取得相应学位</w:t>
            </w:r>
          </w:p>
        </w:tc>
        <w:tc>
          <w:tcPr>
            <w:tcW w:w="4967" w:type="dxa"/>
            <w:vAlign w:val="center"/>
          </w:tcPr>
          <w:p w:rsidR="00B77A2D" w:rsidRPr="000243D7" w:rsidRDefault="00B77A2D" w:rsidP="005511EC">
            <w:pPr>
              <w:spacing w:before="240" w:after="60" w:line="320" w:lineRule="exact"/>
              <w:jc w:val="center"/>
              <w:outlineLvl w:val="1"/>
              <w:rPr>
                <w:rFonts w:ascii="方正仿宋_GBK" w:hAnsi="Cambria"/>
                <w:bCs/>
                <w:sz w:val="24"/>
              </w:rPr>
            </w:pPr>
            <w:r w:rsidRPr="000243D7">
              <w:rPr>
                <w:rFonts w:ascii="方正仿宋_GBK" w:hAnsi="Cambria"/>
                <w:bCs/>
                <w:sz w:val="24"/>
              </w:rPr>
              <w:t>法学类。</w:t>
            </w:r>
          </w:p>
        </w:tc>
        <w:tc>
          <w:tcPr>
            <w:tcW w:w="2933" w:type="dxa"/>
            <w:vAlign w:val="center"/>
          </w:tcPr>
          <w:p w:rsidR="00B77A2D" w:rsidRPr="000243D7" w:rsidRDefault="00B77A2D" w:rsidP="005511EC">
            <w:pPr>
              <w:snapToGrid w:val="0"/>
              <w:spacing w:before="240" w:after="60" w:line="360" w:lineRule="exact"/>
              <w:jc w:val="center"/>
              <w:outlineLvl w:val="1"/>
              <w:rPr>
                <w:rFonts w:ascii="方正仿宋_GBK" w:hAnsi="Cambria"/>
                <w:bCs/>
                <w:sz w:val="24"/>
              </w:rPr>
            </w:pPr>
            <w:r>
              <w:rPr>
                <w:rFonts w:ascii="方正仿宋_GBK" w:hAnsi="宋体" w:cs="宋体" w:hint="eastAsia"/>
                <w:kern w:val="0"/>
                <w:sz w:val="24"/>
              </w:rPr>
              <w:t>具有法律职业资格证书（</w:t>
            </w:r>
            <w:r w:rsidRPr="00647885">
              <w:rPr>
                <w:rFonts w:ascii="Times New Roman" w:hAnsi="Times New Roman"/>
                <w:kern w:val="0"/>
                <w:sz w:val="24"/>
              </w:rPr>
              <w:t>A</w:t>
            </w:r>
            <w:r>
              <w:rPr>
                <w:rFonts w:ascii="方正仿宋_GBK" w:hAnsi="宋体" w:cs="宋体" w:hint="eastAsia"/>
                <w:kern w:val="0"/>
                <w:sz w:val="24"/>
              </w:rPr>
              <w:t>类），熟悉诉讼流程及经济类法律事务</w:t>
            </w:r>
            <w:r w:rsidRPr="000243D7">
              <w:rPr>
                <w:rFonts w:ascii="方正仿宋_GBK" w:hAnsi="Cambria"/>
                <w:bCs/>
                <w:sz w:val="24"/>
              </w:rPr>
              <w:t>。具有</w:t>
            </w:r>
            <w:r w:rsidRPr="00647885">
              <w:rPr>
                <w:rFonts w:ascii="Times New Roman" w:hAnsi="Times New Roman"/>
                <w:kern w:val="0"/>
                <w:sz w:val="24"/>
              </w:rPr>
              <w:t>2</w:t>
            </w:r>
            <w:r>
              <w:rPr>
                <w:rFonts w:ascii="方正仿宋_GBK" w:hAnsi="宋体" w:cs="宋体" w:hint="eastAsia"/>
                <w:kern w:val="0"/>
                <w:sz w:val="24"/>
              </w:rPr>
              <w:t>年以上经济类司法工作经验者</w:t>
            </w:r>
            <w:r w:rsidRPr="000243D7">
              <w:rPr>
                <w:rFonts w:ascii="方正仿宋_GBK" w:hAnsi="Cambria" w:hint="eastAsia"/>
                <w:bCs/>
                <w:sz w:val="24"/>
              </w:rPr>
              <w:t>同等条件下优先。</w:t>
            </w:r>
          </w:p>
        </w:tc>
        <w:tc>
          <w:tcPr>
            <w:tcW w:w="790" w:type="dxa"/>
            <w:vAlign w:val="center"/>
          </w:tcPr>
          <w:p w:rsidR="00B77A2D" w:rsidRPr="000243D7" w:rsidRDefault="00B77A2D" w:rsidP="005511EC">
            <w:pPr>
              <w:snapToGrid w:val="0"/>
              <w:spacing w:before="240" w:after="60" w:line="0" w:lineRule="atLeast"/>
              <w:jc w:val="center"/>
              <w:outlineLvl w:val="1"/>
              <w:rPr>
                <w:rFonts w:ascii="方正仿宋_GBK" w:hAnsi="Cambria" w:hint="eastAsia"/>
                <w:bCs/>
                <w:sz w:val="24"/>
              </w:rPr>
            </w:pPr>
          </w:p>
        </w:tc>
      </w:tr>
      <w:tr w:rsidR="00B77A2D" w:rsidRPr="000243D7" w:rsidTr="005511EC">
        <w:trPr>
          <w:trHeight w:val="1632"/>
        </w:trPr>
        <w:tc>
          <w:tcPr>
            <w:tcW w:w="1276" w:type="dxa"/>
            <w:vAlign w:val="center"/>
          </w:tcPr>
          <w:p w:rsidR="00B77A2D" w:rsidRPr="000243D7" w:rsidRDefault="00B77A2D" w:rsidP="005511EC">
            <w:pPr>
              <w:snapToGrid w:val="0"/>
              <w:spacing w:before="240" w:after="60" w:line="0" w:lineRule="atLeast"/>
              <w:jc w:val="center"/>
              <w:outlineLvl w:val="1"/>
              <w:rPr>
                <w:rFonts w:ascii="方正仿宋_GBK" w:hAnsi="Cambria" w:hint="eastAsia"/>
                <w:bCs/>
                <w:sz w:val="24"/>
              </w:rPr>
            </w:pPr>
            <w:r w:rsidRPr="000243D7">
              <w:rPr>
                <w:rFonts w:ascii="方正仿宋_GBK" w:hAnsi="Cambria" w:hint="eastAsia"/>
                <w:bCs/>
                <w:sz w:val="24"/>
              </w:rPr>
              <w:t>重庆市合川工业投资（集团）有限公司</w:t>
            </w:r>
          </w:p>
        </w:tc>
        <w:tc>
          <w:tcPr>
            <w:tcW w:w="845" w:type="dxa"/>
            <w:vAlign w:val="center"/>
          </w:tcPr>
          <w:p w:rsidR="00B77A2D" w:rsidRPr="000243D7" w:rsidRDefault="00B77A2D" w:rsidP="005511EC">
            <w:pPr>
              <w:spacing w:line="400" w:lineRule="exact"/>
              <w:jc w:val="center"/>
              <w:outlineLvl w:val="1"/>
              <w:rPr>
                <w:rFonts w:ascii="方正仿宋_GBK" w:hAnsi="Cambria" w:hint="eastAsia"/>
                <w:bCs/>
                <w:sz w:val="24"/>
              </w:rPr>
            </w:pPr>
            <w:r w:rsidRPr="000243D7">
              <w:rPr>
                <w:rFonts w:ascii="方正仿宋_GBK" w:hAnsi="Cambria" w:hint="eastAsia"/>
                <w:bCs/>
                <w:sz w:val="24"/>
              </w:rPr>
              <w:t>财务</w:t>
            </w:r>
          </w:p>
          <w:p w:rsidR="00B77A2D" w:rsidRPr="000243D7" w:rsidRDefault="00B77A2D" w:rsidP="005511EC">
            <w:pPr>
              <w:spacing w:line="400" w:lineRule="exact"/>
              <w:jc w:val="center"/>
              <w:outlineLvl w:val="1"/>
              <w:rPr>
                <w:rFonts w:ascii="方正仿宋_GBK" w:hAnsi="Cambria"/>
                <w:bCs/>
                <w:sz w:val="24"/>
              </w:rPr>
            </w:pPr>
            <w:r w:rsidRPr="000243D7">
              <w:rPr>
                <w:rFonts w:ascii="方正仿宋_GBK" w:hAnsi="Cambria" w:hint="eastAsia"/>
                <w:bCs/>
                <w:sz w:val="24"/>
              </w:rPr>
              <w:t>会计</w:t>
            </w:r>
            <w:r w:rsidRPr="000243D7">
              <w:rPr>
                <w:rFonts w:ascii="方正仿宋_GBK" w:hAnsi="Cambria"/>
                <w:bCs/>
                <w:sz w:val="24"/>
              </w:rPr>
              <w:t>岗</w:t>
            </w:r>
          </w:p>
        </w:tc>
        <w:tc>
          <w:tcPr>
            <w:tcW w:w="850" w:type="dxa"/>
            <w:vAlign w:val="center"/>
          </w:tcPr>
          <w:p w:rsidR="00B77A2D" w:rsidRPr="00647885" w:rsidRDefault="00B77A2D" w:rsidP="005511EC">
            <w:pPr>
              <w:spacing w:line="400" w:lineRule="exact"/>
              <w:jc w:val="center"/>
              <w:outlineLvl w:val="1"/>
              <w:rPr>
                <w:rFonts w:ascii="Times New Roman" w:hAnsi="Times New Roman"/>
                <w:bCs/>
                <w:sz w:val="24"/>
              </w:rPr>
            </w:pPr>
            <w:r w:rsidRPr="00647885">
              <w:rPr>
                <w:rFonts w:ascii="Times New Roman" w:hAnsi="Times New Roman"/>
                <w:bCs/>
                <w:sz w:val="24"/>
              </w:rPr>
              <w:t>1</w:t>
            </w:r>
          </w:p>
        </w:tc>
        <w:tc>
          <w:tcPr>
            <w:tcW w:w="1134" w:type="dxa"/>
            <w:vAlign w:val="center"/>
          </w:tcPr>
          <w:p w:rsidR="00B77A2D" w:rsidRPr="000243D7" w:rsidRDefault="00B77A2D" w:rsidP="005511EC">
            <w:pPr>
              <w:spacing w:line="400" w:lineRule="exact"/>
              <w:jc w:val="center"/>
              <w:outlineLvl w:val="1"/>
              <w:rPr>
                <w:rFonts w:ascii="方正仿宋_GBK" w:hAnsi="Cambria"/>
                <w:bCs/>
                <w:sz w:val="24"/>
              </w:rPr>
            </w:pPr>
            <w:r w:rsidRPr="00647885">
              <w:rPr>
                <w:rFonts w:ascii="Times New Roman" w:hAnsi="Times New Roman"/>
                <w:bCs/>
                <w:sz w:val="24"/>
              </w:rPr>
              <w:t>35</w:t>
            </w:r>
            <w:r w:rsidRPr="000243D7">
              <w:rPr>
                <w:rFonts w:ascii="方正仿宋_GBK" w:hAnsi="Cambria" w:hint="eastAsia"/>
                <w:bCs/>
                <w:sz w:val="24"/>
              </w:rPr>
              <w:t>周岁及以下</w:t>
            </w:r>
          </w:p>
        </w:tc>
        <w:tc>
          <w:tcPr>
            <w:tcW w:w="1022" w:type="dxa"/>
            <w:vAlign w:val="center"/>
          </w:tcPr>
          <w:p w:rsidR="00B77A2D" w:rsidRPr="000243D7" w:rsidRDefault="00B77A2D" w:rsidP="005511EC">
            <w:pPr>
              <w:spacing w:line="400" w:lineRule="exact"/>
              <w:jc w:val="center"/>
              <w:outlineLvl w:val="1"/>
              <w:rPr>
                <w:rFonts w:ascii="方正仿宋_GBK" w:hAnsi="Cambria"/>
                <w:bCs/>
                <w:sz w:val="24"/>
              </w:rPr>
            </w:pPr>
            <w:r w:rsidRPr="000243D7">
              <w:rPr>
                <w:rFonts w:ascii="方正仿宋_GBK" w:hAnsi="Cambria" w:hint="eastAsia"/>
                <w:bCs/>
                <w:sz w:val="24"/>
              </w:rPr>
              <w:t>本科及以上学历并取得相应学位</w:t>
            </w:r>
          </w:p>
        </w:tc>
        <w:tc>
          <w:tcPr>
            <w:tcW w:w="4967" w:type="dxa"/>
            <w:vAlign w:val="center"/>
          </w:tcPr>
          <w:p w:rsidR="00B77A2D" w:rsidRPr="000243D7" w:rsidRDefault="00B77A2D" w:rsidP="005511EC">
            <w:pPr>
              <w:spacing w:line="400" w:lineRule="exact"/>
              <w:jc w:val="center"/>
              <w:outlineLvl w:val="1"/>
              <w:rPr>
                <w:rFonts w:ascii="方正仿宋_GBK" w:hAnsi="Cambria"/>
                <w:bCs/>
                <w:sz w:val="24"/>
              </w:rPr>
            </w:pPr>
            <w:r w:rsidRPr="000243D7">
              <w:rPr>
                <w:rFonts w:ascii="方正仿宋_GBK" w:hAnsi="Cambria" w:hint="eastAsia"/>
                <w:bCs/>
                <w:sz w:val="24"/>
              </w:rPr>
              <w:t>财务管理，会计，会计学，审计，审计学，审计实务，财务会计，税务与会计，财务会计教育，国际会计，会计电算化，财务电算化，会计与统计核算，财务信息管理，工业会计、企业会计，企业财务管理，财会，会计信息化，工程财务管理，独立审计与实务</w:t>
            </w:r>
            <w:r w:rsidRPr="000243D7">
              <w:rPr>
                <w:rFonts w:ascii="方正仿宋_GBK" w:hAnsi="Cambria"/>
                <w:bCs/>
                <w:sz w:val="24"/>
              </w:rPr>
              <w:t>，会计硕士专业、内部控制与内部审计</w:t>
            </w:r>
            <w:r w:rsidRPr="000243D7">
              <w:rPr>
                <w:rFonts w:ascii="方正仿宋_GBK" w:hAnsi="Cambria" w:hint="eastAsia"/>
                <w:bCs/>
                <w:sz w:val="24"/>
              </w:rPr>
              <w:t>。</w:t>
            </w:r>
          </w:p>
        </w:tc>
        <w:tc>
          <w:tcPr>
            <w:tcW w:w="2933" w:type="dxa"/>
            <w:vAlign w:val="center"/>
          </w:tcPr>
          <w:p w:rsidR="00B77A2D" w:rsidRPr="000243D7" w:rsidRDefault="00B77A2D" w:rsidP="005511EC">
            <w:pPr>
              <w:spacing w:line="400" w:lineRule="exact"/>
              <w:jc w:val="center"/>
              <w:outlineLvl w:val="1"/>
              <w:rPr>
                <w:rFonts w:ascii="方正仿宋_GBK" w:hAnsi="Cambria"/>
                <w:bCs/>
                <w:sz w:val="24"/>
              </w:rPr>
            </w:pPr>
            <w:r w:rsidRPr="000243D7">
              <w:rPr>
                <w:rFonts w:ascii="方正仿宋_GBK" w:hAnsi="Cambria" w:hint="eastAsia"/>
                <w:bCs/>
                <w:sz w:val="24"/>
              </w:rPr>
              <w:t>具有</w:t>
            </w:r>
            <w:r w:rsidRPr="00647885">
              <w:rPr>
                <w:rFonts w:ascii="Times New Roman" w:hAnsi="Times New Roman"/>
                <w:bCs/>
                <w:sz w:val="24"/>
              </w:rPr>
              <w:t>2</w:t>
            </w:r>
            <w:r w:rsidRPr="000243D7">
              <w:rPr>
                <w:rFonts w:ascii="方正仿宋_GBK" w:hAnsi="Cambria" w:hint="eastAsia"/>
                <w:bCs/>
                <w:sz w:val="24"/>
              </w:rPr>
              <w:t>年及</w:t>
            </w:r>
            <w:r w:rsidRPr="000243D7">
              <w:rPr>
                <w:rFonts w:ascii="方正仿宋_GBK" w:hAnsi="Cambria"/>
                <w:bCs/>
                <w:sz w:val="24"/>
              </w:rPr>
              <w:t>以</w:t>
            </w:r>
            <w:r w:rsidRPr="000243D7">
              <w:rPr>
                <w:rFonts w:ascii="方正仿宋_GBK" w:hAnsi="Cambria" w:hint="eastAsia"/>
                <w:bCs/>
                <w:sz w:val="24"/>
              </w:rPr>
              <w:t>上会计工作经验</w:t>
            </w:r>
            <w:r w:rsidRPr="000243D7">
              <w:rPr>
                <w:rFonts w:ascii="方正仿宋_GBK" w:hAnsi="Cambria"/>
                <w:bCs/>
                <w:sz w:val="24"/>
              </w:rPr>
              <w:t>，初级及以上会计专业技术资格。具有</w:t>
            </w:r>
            <w:r w:rsidRPr="000243D7">
              <w:rPr>
                <w:rFonts w:ascii="方正仿宋_GBK" w:hAnsi="Cambria" w:hint="eastAsia"/>
                <w:bCs/>
                <w:sz w:val="24"/>
              </w:rPr>
              <w:t>中级及以上</w:t>
            </w:r>
            <w:r w:rsidRPr="000243D7">
              <w:rPr>
                <w:rFonts w:ascii="方正仿宋_GBK" w:hAnsi="Cambria"/>
                <w:bCs/>
                <w:sz w:val="24"/>
              </w:rPr>
              <w:t>会计</w:t>
            </w:r>
            <w:r w:rsidRPr="000243D7">
              <w:rPr>
                <w:rFonts w:ascii="方正仿宋_GBK" w:hAnsi="Cambria" w:hint="eastAsia"/>
                <w:bCs/>
                <w:sz w:val="24"/>
              </w:rPr>
              <w:t>专</w:t>
            </w:r>
            <w:r w:rsidRPr="000243D7">
              <w:rPr>
                <w:rFonts w:ascii="方正仿宋_GBK" w:hAnsi="Cambria"/>
                <w:bCs/>
                <w:sz w:val="24"/>
              </w:rPr>
              <w:t>业技术资格</w:t>
            </w:r>
            <w:r w:rsidRPr="000243D7">
              <w:rPr>
                <w:rFonts w:ascii="方正仿宋_GBK" w:hAnsi="Cambria" w:hint="eastAsia"/>
                <w:bCs/>
                <w:sz w:val="24"/>
              </w:rPr>
              <w:t>或注册会计师者同等条件下优先。</w:t>
            </w:r>
          </w:p>
        </w:tc>
        <w:tc>
          <w:tcPr>
            <w:tcW w:w="790" w:type="dxa"/>
            <w:vAlign w:val="center"/>
          </w:tcPr>
          <w:p w:rsidR="00B77A2D" w:rsidRPr="000243D7" w:rsidRDefault="00B77A2D" w:rsidP="005511EC">
            <w:pPr>
              <w:snapToGrid w:val="0"/>
              <w:spacing w:before="240" w:after="60" w:line="0" w:lineRule="atLeast"/>
              <w:jc w:val="center"/>
              <w:outlineLvl w:val="1"/>
              <w:rPr>
                <w:rFonts w:ascii="方正仿宋_GBK" w:hAnsi="Cambria" w:hint="eastAsia"/>
                <w:bCs/>
                <w:sz w:val="24"/>
              </w:rPr>
            </w:pPr>
          </w:p>
        </w:tc>
      </w:tr>
      <w:tr w:rsidR="00B77A2D" w:rsidRPr="000243D7" w:rsidTr="005511EC">
        <w:trPr>
          <w:trHeight w:val="2866"/>
        </w:trPr>
        <w:tc>
          <w:tcPr>
            <w:tcW w:w="1276" w:type="dxa"/>
            <w:vAlign w:val="center"/>
          </w:tcPr>
          <w:p w:rsidR="00B77A2D" w:rsidRPr="000243D7" w:rsidRDefault="00B77A2D" w:rsidP="005511EC">
            <w:pPr>
              <w:snapToGrid w:val="0"/>
              <w:spacing w:before="240" w:after="60" w:line="0" w:lineRule="atLeast"/>
              <w:jc w:val="center"/>
              <w:outlineLvl w:val="1"/>
              <w:rPr>
                <w:rFonts w:ascii="方正仿宋_GBK" w:hAnsi="Cambria" w:hint="eastAsia"/>
                <w:bCs/>
                <w:sz w:val="24"/>
              </w:rPr>
            </w:pPr>
            <w:r w:rsidRPr="000243D7">
              <w:rPr>
                <w:rFonts w:ascii="方正仿宋_GBK" w:hAnsi="Cambria" w:hint="eastAsia"/>
                <w:bCs/>
                <w:sz w:val="24"/>
              </w:rPr>
              <w:lastRenderedPageBreak/>
              <w:t>重庆市合川工业投资（集团）有限公司</w:t>
            </w:r>
          </w:p>
        </w:tc>
        <w:tc>
          <w:tcPr>
            <w:tcW w:w="845" w:type="dxa"/>
            <w:vAlign w:val="center"/>
          </w:tcPr>
          <w:p w:rsidR="00B77A2D" w:rsidRPr="000243D7" w:rsidRDefault="00B77A2D" w:rsidP="005511EC">
            <w:pPr>
              <w:spacing w:line="400" w:lineRule="exact"/>
              <w:jc w:val="center"/>
              <w:outlineLvl w:val="1"/>
              <w:rPr>
                <w:rFonts w:ascii="方正仿宋_GBK" w:hAnsi="Cambria" w:hint="eastAsia"/>
                <w:bCs/>
                <w:sz w:val="24"/>
              </w:rPr>
            </w:pPr>
            <w:r w:rsidRPr="000243D7">
              <w:rPr>
                <w:rFonts w:ascii="方正仿宋_GBK" w:hAnsi="Cambria" w:hint="eastAsia"/>
                <w:bCs/>
                <w:sz w:val="24"/>
              </w:rPr>
              <w:t>财务</w:t>
            </w:r>
          </w:p>
          <w:p w:rsidR="00B77A2D" w:rsidRPr="000243D7" w:rsidRDefault="00B77A2D" w:rsidP="005511EC">
            <w:pPr>
              <w:spacing w:line="400" w:lineRule="exact"/>
              <w:jc w:val="center"/>
              <w:outlineLvl w:val="1"/>
              <w:rPr>
                <w:rFonts w:ascii="方正仿宋_GBK" w:hAnsi="Cambria"/>
                <w:bCs/>
                <w:sz w:val="24"/>
              </w:rPr>
            </w:pPr>
            <w:r w:rsidRPr="000243D7">
              <w:rPr>
                <w:rFonts w:ascii="方正仿宋_GBK" w:hAnsi="Cambria" w:hint="eastAsia"/>
                <w:bCs/>
                <w:sz w:val="24"/>
              </w:rPr>
              <w:t>出纳</w:t>
            </w:r>
            <w:r w:rsidRPr="000243D7">
              <w:rPr>
                <w:rFonts w:ascii="方正仿宋_GBK" w:hAnsi="Cambria"/>
                <w:bCs/>
                <w:sz w:val="24"/>
              </w:rPr>
              <w:t>岗</w:t>
            </w:r>
          </w:p>
        </w:tc>
        <w:tc>
          <w:tcPr>
            <w:tcW w:w="850" w:type="dxa"/>
            <w:vAlign w:val="center"/>
          </w:tcPr>
          <w:p w:rsidR="00B77A2D" w:rsidRPr="00647885" w:rsidRDefault="00B77A2D" w:rsidP="005511EC">
            <w:pPr>
              <w:spacing w:line="400" w:lineRule="exact"/>
              <w:jc w:val="center"/>
              <w:outlineLvl w:val="1"/>
              <w:rPr>
                <w:rFonts w:ascii="Times New Roman" w:hAnsi="Times New Roman"/>
                <w:bCs/>
                <w:sz w:val="24"/>
              </w:rPr>
            </w:pPr>
            <w:r w:rsidRPr="00647885">
              <w:rPr>
                <w:rFonts w:ascii="Times New Roman" w:hAnsi="Times New Roman"/>
                <w:bCs/>
                <w:sz w:val="24"/>
              </w:rPr>
              <w:t>1</w:t>
            </w:r>
          </w:p>
        </w:tc>
        <w:tc>
          <w:tcPr>
            <w:tcW w:w="1134" w:type="dxa"/>
            <w:vAlign w:val="center"/>
          </w:tcPr>
          <w:p w:rsidR="00B77A2D" w:rsidRPr="000243D7" w:rsidRDefault="00B77A2D" w:rsidP="005511EC">
            <w:pPr>
              <w:spacing w:line="400" w:lineRule="exact"/>
              <w:jc w:val="center"/>
              <w:outlineLvl w:val="1"/>
              <w:rPr>
                <w:rFonts w:ascii="方正仿宋_GBK" w:hAnsi="Cambria"/>
                <w:bCs/>
                <w:sz w:val="24"/>
              </w:rPr>
            </w:pPr>
            <w:r w:rsidRPr="00647885">
              <w:rPr>
                <w:rFonts w:ascii="Times New Roman" w:hAnsi="Times New Roman"/>
                <w:bCs/>
                <w:sz w:val="24"/>
              </w:rPr>
              <w:t>35</w:t>
            </w:r>
            <w:r w:rsidRPr="000243D7">
              <w:rPr>
                <w:rFonts w:ascii="方正仿宋_GBK" w:hAnsi="Cambria" w:hint="eastAsia"/>
                <w:bCs/>
                <w:sz w:val="24"/>
              </w:rPr>
              <w:t>周岁及以下</w:t>
            </w:r>
          </w:p>
        </w:tc>
        <w:tc>
          <w:tcPr>
            <w:tcW w:w="1022" w:type="dxa"/>
            <w:vAlign w:val="center"/>
          </w:tcPr>
          <w:p w:rsidR="00B77A2D" w:rsidRPr="000243D7" w:rsidRDefault="00B77A2D" w:rsidP="005511EC">
            <w:pPr>
              <w:spacing w:line="400" w:lineRule="exact"/>
              <w:jc w:val="center"/>
              <w:outlineLvl w:val="1"/>
              <w:rPr>
                <w:rFonts w:ascii="方正仿宋_GBK" w:hAnsi="Cambria"/>
                <w:bCs/>
                <w:sz w:val="24"/>
              </w:rPr>
            </w:pPr>
            <w:r w:rsidRPr="000243D7">
              <w:rPr>
                <w:rFonts w:ascii="方正仿宋_GBK" w:hAnsi="Cambria" w:hint="eastAsia"/>
                <w:bCs/>
                <w:sz w:val="24"/>
              </w:rPr>
              <w:t>本科及以上学历</w:t>
            </w:r>
          </w:p>
        </w:tc>
        <w:tc>
          <w:tcPr>
            <w:tcW w:w="4967" w:type="dxa"/>
            <w:vAlign w:val="center"/>
          </w:tcPr>
          <w:p w:rsidR="00B77A2D" w:rsidRPr="000243D7" w:rsidRDefault="00B77A2D" w:rsidP="005511EC">
            <w:pPr>
              <w:spacing w:line="340" w:lineRule="exact"/>
              <w:jc w:val="center"/>
              <w:outlineLvl w:val="1"/>
              <w:rPr>
                <w:rFonts w:ascii="方正仿宋_GBK" w:hAnsi="Cambria"/>
                <w:bCs/>
                <w:sz w:val="24"/>
              </w:rPr>
            </w:pPr>
            <w:r w:rsidRPr="000243D7">
              <w:rPr>
                <w:rFonts w:ascii="方正仿宋_GBK" w:hAnsi="Cambria" w:hint="eastAsia"/>
                <w:bCs/>
                <w:sz w:val="24"/>
              </w:rPr>
              <w:t>财务管理，会计，会计学，审计，审计学，审计实务，财务会计，税务与会计，财务会计教育，国际会计，会计电算化，财务电算化，会计与统计核算，财务信息管理，工业会计、企业会计，企业财务管理，财会，会计信息化，工程财务管理，财会与计算机应用，现代管理及会计，会计与审计，电算会计，金融会计与审计，</w:t>
            </w:r>
            <w:r w:rsidRPr="000243D7">
              <w:rPr>
                <w:rFonts w:ascii="方正仿宋_GBK" w:hAnsi="Cambria"/>
                <w:bCs/>
                <w:sz w:val="24"/>
              </w:rPr>
              <w:t>内部控制与内部审计</w:t>
            </w:r>
            <w:r w:rsidRPr="000243D7">
              <w:rPr>
                <w:rFonts w:ascii="方正仿宋_GBK" w:hAnsi="Cambria" w:hint="eastAsia"/>
                <w:bCs/>
                <w:sz w:val="24"/>
              </w:rPr>
              <w:t>，独立审计与实务，财务审计与税务管理，涉外会计，会计硕士专业。</w:t>
            </w:r>
          </w:p>
        </w:tc>
        <w:tc>
          <w:tcPr>
            <w:tcW w:w="2933" w:type="dxa"/>
            <w:vAlign w:val="center"/>
          </w:tcPr>
          <w:p w:rsidR="00B77A2D" w:rsidRPr="000243D7" w:rsidRDefault="00B77A2D" w:rsidP="005511EC">
            <w:pPr>
              <w:spacing w:line="400" w:lineRule="exact"/>
              <w:jc w:val="center"/>
              <w:outlineLvl w:val="1"/>
              <w:rPr>
                <w:rFonts w:ascii="方正仿宋_GBK" w:hAnsi="Cambria"/>
                <w:bCs/>
                <w:sz w:val="24"/>
              </w:rPr>
            </w:pPr>
            <w:r w:rsidRPr="000243D7">
              <w:rPr>
                <w:rFonts w:ascii="方正仿宋_GBK" w:hAnsi="Cambria" w:hint="eastAsia"/>
                <w:bCs/>
                <w:sz w:val="24"/>
              </w:rPr>
              <w:t>具有</w:t>
            </w:r>
            <w:r w:rsidRPr="00647885">
              <w:rPr>
                <w:rFonts w:ascii="Times New Roman" w:hAnsi="Times New Roman"/>
                <w:bCs/>
                <w:sz w:val="24"/>
              </w:rPr>
              <w:t>2</w:t>
            </w:r>
            <w:r w:rsidRPr="000243D7">
              <w:rPr>
                <w:rFonts w:ascii="方正仿宋_GBK" w:hAnsi="Cambria" w:hint="eastAsia"/>
                <w:bCs/>
                <w:sz w:val="24"/>
              </w:rPr>
              <w:t>年及</w:t>
            </w:r>
            <w:r w:rsidRPr="000243D7">
              <w:rPr>
                <w:rFonts w:ascii="方正仿宋_GBK" w:hAnsi="Cambria"/>
                <w:bCs/>
                <w:sz w:val="24"/>
              </w:rPr>
              <w:t>以</w:t>
            </w:r>
            <w:r w:rsidRPr="000243D7">
              <w:rPr>
                <w:rFonts w:ascii="方正仿宋_GBK" w:hAnsi="Cambria" w:hint="eastAsia"/>
                <w:bCs/>
                <w:sz w:val="24"/>
              </w:rPr>
              <w:t>上会计或出纳工作经验</w:t>
            </w:r>
            <w:r w:rsidRPr="000243D7">
              <w:rPr>
                <w:rFonts w:ascii="方正仿宋_GBK" w:hAnsi="Cambria"/>
                <w:bCs/>
                <w:sz w:val="24"/>
              </w:rPr>
              <w:t>，初级及以上会计专业技术资格。具有</w:t>
            </w:r>
            <w:r w:rsidRPr="000243D7">
              <w:rPr>
                <w:rFonts w:ascii="方正仿宋_GBK" w:hAnsi="Cambria" w:hint="eastAsia"/>
                <w:bCs/>
                <w:sz w:val="24"/>
              </w:rPr>
              <w:t>中级及以上</w:t>
            </w:r>
            <w:r w:rsidRPr="000243D7">
              <w:rPr>
                <w:rFonts w:ascii="方正仿宋_GBK" w:hAnsi="Cambria"/>
                <w:bCs/>
                <w:sz w:val="24"/>
              </w:rPr>
              <w:t>会计</w:t>
            </w:r>
            <w:r w:rsidRPr="000243D7">
              <w:rPr>
                <w:rFonts w:ascii="方正仿宋_GBK" w:hAnsi="Cambria" w:hint="eastAsia"/>
                <w:bCs/>
                <w:sz w:val="24"/>
              </w:rPr>
              <w:t>专</w:t>
            </w:r>
            <w:r w:rsidRPr="000243D7">
              <w:rPr>
                <w:rFonts w:ascii="方正仿宋_GBK" w:hAnsi="Cambria"/>
                <w:bCs/>
                <w:sz w:val="24"/>
              </w:rPr>
              <w:t>业技术资格</w:t>
            </w:r>
            <w:r w:rsidRPr="000243D7">
              <w:rPr>
                <w:rFonts w:ascii="方正仿宋_GBK" w:hAnsi="Cambria" w:hint="eastAsia"/>
                <w:bCs/>
                <w:sz w:val="24"/>
              </w:rPr>
              <w:t>或注册会计师者同等条件下优先。</w:t>
            </w:r>
          </w:p>
        </w:tc>
        <w:tc>
          <w:tcPr>
            <w:tcW w:w="790" w:type="dxa"/>
            <w:vAlign w:val="center"/>
          </w:tcPr>
          <w:p w:rsidR="00B77A2D" w:rsidRPr="000243D7" w:rsidRDefault="00B77A2D" w:rsidP="005511EC">
            <w:pPr>
              <w:snapToGrid w:val="0"/>
              <w:spacing w:before="240" w:after="60" w:line="0" w:lineRule="atLeast"/>
              <w:jc w:val="center"/>
              <w:outlineLvl w:val="1"/>
              <w:rPr>
                <w:rFonts w:ascii="方正仿宋_GBK" w:hAnsi="Cambria" w:hint="eastAsia"/>
                <w:bCs/>
                <w:sz w:val="24"/>
              </w:rPr>
            </w:pPr>
          </w:p>
        </w:tc>
      </w:tr>
      <w:tr w:rsidR="00B77A2D" w:rsidRPr="000243D7" w:rsidTr="005511EC">
        <w:trPr>
          <w:trHeight w:val="3581"/>
        </w:trPr>
        <w:tc>
          <w:tcPr>
            <w:tcW w:w="1276" w:type="dxa"/>
            <w:vAlign w:val="center"/>
          </w:tcPr>
          <w:p w:rsidR="00B77A2D" w:rsidRPr="000243D7" w:rsidRDefault="00B77A2D" w:rsidP="005511EC">
            <w:pPr>
              <w:snapToGrid w:val="0"/>
              <w:spacing w:before="240" w:after="60" w:line="0" w:lineRule="atLeast"/>
              <w:jc w:val="center"/>
              <w:outlineLvl w:val="1"/>
              <w:rPr>
                <w:rFonts w:ascii="方正仿宋_GBK" w:hAnsi="Cambria"/>
                <w:bCs/>
                <w:sz w:val="24"/>
              </w:rPr>
            </w:pPr>
            <w:r w:rsidRPr="000243D7">
              <w:rPr>
                <w:rFonts w:ascii="方正仿宋_GBK" w:hAnsi="Cambria" w:hint="eastAsia"/>
                <w:bCs/>
                <w:sz w:val="24"/>
              </w:rPr>
              <w:t>重庆市合川</w:t>
            </w:r>
            <w:proofErr w:type="gramStart"/>
            <w:r w:rsidRPr="000243D7">
              <w:rPr>
                <w:rFonts w:ascii="方正仿宋_GBK" w:hAnsi="Cambria" w:hint="eastAsia"/>
                <w:bCs/>
                <w:sz w:val="24"/>
              </w:rPr>
              <w:t>川</w:t>
            </w:r>
            <w:proofErr w:type="gramEnd"/>
            <w:r w:rsidRPr="000243D7">
              <w:rPr>
                <w:rFonts w:ascii="方正仿宋_GBK" w:hAnsi="Cambria" w:hint="eastAsia"/>
                <w:bCs/>
                <w:sz w:val="24"/>
              </w:rPr>
              <w:t>信建筑工程有限公司</w:t>
            </w:r>
          </w:p>
        </w:tc>
        <w:tc>
          <w:tcPr>
            <w:tcW w:w="845" w:type="dxa"/>
            <w:vAlign w:val="center"/>
          </w:tcPr>
          <w:p w:rsidR="00B77A2D" w:rsidRPr="000243D7" w:rsidRDefault="00B77A2D" w:rsidP="005511EC">
            <w:pPr>
              <w:snapToGrid w:val="0"/>
              <w:spacing w:before="240" w:after="60" w:line="0" w:lineRule="atLeast"/>
              <w:jc w:val="center"/>
              <w:outlineLvl w:val="1"/>
              <w:rPr>
                <w:rFonts w:ascii="方正仿宋_GBK" w:hAnsi="Cambria"/>
                <w:bCs/>
                <w:sz w:val="24"/>
              </w:rPr>
            </w:pPr>
            <w:r w:rsidRPr="000243D7">
              <w:rPr>
                <w:rFonts w:ascii="方正仿宋_GBK" w:hAnsi="Cambria" w:hint="eastAsia"/>
                <w:bCs/>
                <w:sz w:val="24"/>
              </w:rPr>
              <w:t>建设管理岗</w:t>
            </w:r>
          </w:p>
        </w:tc>
        <w:tc>
          <w:tcPr>
            <w:tcW w:w="850" w:type="dxa"/>
            <w:vAlign w:val="center"/>
          </w:tcPr>
          <w:p w:rsidR="00B77A2D" w:rsidRPr="00647885" w:rsidRDefault="00B77A2D" w:rsidP="005511EC">
            <w:pPr>
              <w:snapToGrid w:val="0"/>
              <w:spacing w:before="240" w:after="60" w:line="0" w:lineRule="atLeast"/>
              <w:jc w:val="center"/>
              <w:outlineLvl w:val="1"/>
              <w:rPr>
                <w:rFonts w:ascii="Times New Roman" w:hAnsi="Times New Roman"/>
                <w:bCs/>
                <w:sz w:val="24"/>
              </w:rPr>
            </w:pPr>
            <w:r w:rsidRPr="00647885">
              <w:rPr>
                <w:rFonts w:ascii="Times New Roman" w:hAnsi="Times New Roman"/>
                <w:bCs/>
                <w:sz w:val="24"/>
              </w:rPr>
              <w:t>1</w:t>
            </w:r>
          </w:p>
        </w:tc>
        <w:tc>
          <w:tcPr>
            <w:tcW w:w="1134" w:type="dxa"/>
            <w:vAlign w:val="center"/>
          </w:tcPr>
          <w:p w:rsidR="00B77A2D" w:rsidRPr="000243D7" w:rsidRDefault="00B77A2D" w:rsidP="005511EC">
            <w:pPr>
              <w:spacing w:before="240" w:after="60" w:line="0" w:lineRule="atLeast"/>
              <w:jc w:val="center"/>
              <w:outlineLvl w:val="1"/>
              <w:rPr>
                <w:rFonts w:ascii="方正仿宋_GBK" w:hAnsi="Cambria"/>
                <w:bCs/>
                <w:sz w:val="24"/>
              </w:rPr>
            </w:pPr>
            <w:r w:rsidRPr="00647885">
              <w:rPr>
                <w:rFonts w:ascii="Times New Roman" w:hAnsi="Times New Roman"/>
                <w:bCs/>
                <w:sz w:val="24"/>
              </w:rPr>
              <w:t>35</w:t>
            </w:r>
            <w:r w:rsidRPr="000243D7">
              <w:rPr>
                <w:rFonts w:ascii="方正仿宋_GBK" w:hAnsi="Cambria" w:hint="eastAsia"/>
                <w:bCs/>
                <w:sz w:val="24"/>
              </w:rPr>
              <w:t>周岁及以下</w:t>
            </w:r>
          </w:p>
        </w:tc>
        <w:tc>
          <w:tcPr>
            <w:tcW w:w="1022" w:type="dxa"/>
            <w:vAlign w:val="center"/>
          </w:tcPr>
          <w:p w:rsidR="00B77A2D" w:rsidRPr="000243D7" w:rsidRDefault="00B77A2D" w:rsidP="005511EC">
            <w:pPr>
              <w:spacing w:before="240" w:after="60" w:line="0" w:lineRule="atLeast"/>
              <w:jc w:val="center"/>
              <w:outlineLvl w:val="1"/>
              <w:rPr>
                <w:rFonts w:ascii="方正仿宋_GBK" w:hAnsi="Cambria"/>
                <w:bCs/>
                <w:sz w:val="24"/>
              </w:rPr>
            </w:pPr>
            <w:r>
              <w:rPr>
                <w:rFonts w:ascii="方正仿宋_GBK" w:hAnsi="Cambria" w:hint="eastAsia"/>
                <w:bCs/>
                <w:sz w:val="24"/>
              </w:rPr>
              <w:t>本科及以上学历并取得相应学位</w:t>
            </w:r>
          </w:p>
        </w:tc>
        <w:tc>
          <w:tcPr>
            <w:tcW w:w="4967" w:type="dxa"/>
            <w:vAlign w:val="center"/>
          </w:tcPr>
          <w:p w:rsidR="00B77A2D" w:rsidRPr="000243D7" w:rsidRDefault="00B77A2D" w:rsidP="005511EC">
            <w:pPr>
              <w:spacing w:before="240" w:after="60" w:line="0" w:lineRule="atLeast"/>
              <w:outlineLvl w:val="1"/>
              <w:rPr>
                <w:rFonts w:ascii="方正仿宋_GBK" w:hAnsi="Cambria"/>
                <w:bCs/>
                <w:sz w:val="24"/>
              </w:rPr>
            </w:pPr>
            <w:r w:rsidRPr="000243D7">
              <w:rPr>
                <w:rFonts w:ascii="方正仿宋_GBK" w:hAnsi="Cambria" w:hint="eastAsia"/>
                <w:bCs/>
                <w:sz w:val="24"/>
              </w:rPr>
              <w:t>土木工程，建筑工程技术，建筑工程施工与管理，建筑施工技术与管理，建筑设计技术，建筑工程，建筑工程管理，工程管理，建筑施工与管理，房屋建筑工程，工业与民用建筑，工业与民用建筑工程，道路桥梁工程技术，市政工程技术工程管理，地下工程与隧道工程技术，基础工程技术，工程质量监督与管理，房屋建筑工程，公路与城市道路工程，给排水科学与工程，给排水工程，道路与桥梁工程，交通土建工程，建筑工程教育。</w:t>
            </w:r>
          </w:p>
        </w:tc>
        <w:tc>
          <w:tcPr>
            <w:tcW w:w="2933" w:type="dxa"/>
            <w:vAlign w:val="center"/>
          </w:tcPr>
          <w:p w:rsidR="00B77A2D" w:rsidRPr="000243D7" w:rsidRDefault="00B77A2D" w:rsidP="005511EC">
            <w:pPr>
              <w:snapToGrid w:val="0"/>
              <w:spacing w:before="240" w:after="60" w:line="0" w:lineRule="atLeast"/>
              <w:jc w:val="center"/>
              <w:outlineLvl w:val="1"/>
              <w:rPr>
                <w:rFonts w:ascii="方正仿宋_GBK" w:hAnsi="Cambria"/>
                <w:bCs/>
                <w:sz w:val="24"/>
              </w:rPr>
            </w:pPr>
            <w:r w:rsidRPr="000243D7">
              <w:rPr>
                <w:rFonts w:ascii="方正仿宋_GBK" w:hAnsi="Cambria" w:hint="eastAsia"/>
                <w:bCs/>
                <w:sz w:val="24"/>
              </w:rPr>
              <w:t>具有二级及以上注册建造师职业资格证书，专业为建筑工程，职业资格必须在重庆市内考取并能在重庆市内注册，经聘用后做到人证合一，能立即注册到公司；具有</w:t>
            </w:r>
            <w:r w:rsidRPr="00647885">
              <w:rPr>
                <w:rFonts w:ascii="Times New Roman" w:hAnsi="Times New Roman"/>
                <w:bCs/>
                <w:sz w:val="24"/>
              </w:rPr>
              <w:t>3</w:t>
            </w:r>
            <w:r w:rsidRPr="000243D7">
              <w:rPr>
                <w:rFonts w:ascii="方正仿宋_GBK" w:hAnsi="Cambria" w:hint="eastAsia"/>
                <w:bCs/>
                <w:sz w:val="24"/>
              </w:rPr>
              <w:t>年及以上工程施工管理工作经验。具有建筑工程相关专业中级及以上职称的同等条件下优先。</w:t>
            </w:r>
          </w:p>
        </w:tc>
        <w:tc>
          <w:tcPr>
            <w:tcW w:w="790" w:type="dxa"/>
            <w:vAlign w:val="center"/>
          </w:tcPr>
          <w:p w:rsidR="00B77A2D" w:rsidRPr="000243D7" w:rsidRDefault="00B77A2D" w:rsidP="005511EC">
            <w:pPr>
              <w:snapToGrid w:val="0"/>
              <w:spacing w:before="240" w:after="60" w:line="0" w:lineRule="atLeast"/>
              <w:jc w:val="center"/>
              <w:outlineLvl w:val="1"/>
              <w:rPr>
                <w:rFonts w:ascii="方正仿宋_GBK" w:hAnsi="Cambria" w:hint="eastAsia"/>
                <w:bCs/>
                <w:sz w:val="24"/>
              </w:rPr>
            </w:pPr>
          </w:p>
        </w:tc>
      </w:tr>
    </w:tbl>
    <w:p w:rsidR="00B77A2D" w:rsidRDefault="00B77A2D" w:rsidP="00B77A2D">
      <w:pPr>
        <w:rPr>
          <w:rFonts w:ascii="方正黑体_GBK" w:eastAsia="方正黑体_GBK" w:hAnsi="方正仿宋_GBK" w:cs="方正仿宋_GBK"/>
          <w:szCs w:val="32"/>
        </w:rPr>
        <w:sectPr w:rsidR="00B77A2D">
          <w:headerReference w:type="default" r:id="rId8"/>
          <w:footerReference w:type="even" r:id="rId9"/>
          <w:footerReference w:type="default" r:id="rId10"/>
          <w:pgSz w:w="16838" w:h="11906" w:orient="landscape"/>
          <w:pgMar w:top="1588" w:right="2098" w:bottom="1474" w:left="1985" w:header="851" w:footer="1474" w:gutter="0"/>
          <w:cols w:space="720"/>
          <w:docGrid w:type="linesAndChars" w:linePitch="579" w:charSpace="-849"/>
        </w:sectPr>
      </w:pPr>
    </w:p>
    <w:p w:rsidR="00B77A2D" w:rsidRDefault="00B77A2D" w:rsidP="00B77A2D">
      <w:pPr>
        <w:widowControl/>
        <w:spacing w:line="440" w:lineRule="exact"/>
        <w:rPr>
          <w:rFonts w:eastAsia="方正黑体_GBK" w:hint="eastAsia"/>
          <w:kern w:val="0"/>
          <w:szCs w:val="32"/>
        </w:rPr>
      </w:pPr>
      <w:r>
        <w:rPr>
          <w:rFonts w:eastAsia="方正黑体_GBK"/>
          <w:kern w:val="0"/>
          <w:szCs w:val="32"/>
        </w:rPr>
        <w:lastRenderedPageBreak/>
        <w:t>附件</w:t>
      </w:r>
      <w:r w:rsidRPr="00647885">
        <w:rPr>
          <w:rFonts w:ascii="Times New Roman" w:eastAsia="方正黑体_GBK" w:hAnsi="Times New Roman"/>
          <w:kern w:val="0"/>
          <w:szCs w:val="32"/>
        </w:rPr>
        <w:t>2</w:t>
      </w:r>
    </w:p>
    <w:p w:rsidR="00B77A2D" w:rsidRPr="00647885" w:rsidRDefault="00B77A2D" w:rsidP="00B77A2D">
      <w:pPr>
        <w:spacing w:before="100" w:beforeAutospacing="1" w:after="100" w:afterAutospacing="1" w:line="520" w:lineRule="exact"/>
        <w:jc w:val="center"/>
        <w:rPr>
          <w:rFonts w:ascii="方正小标宋_GBK" w:eastAsia="方正小标宋_GBK" w:hAnsi="方正黑体_GBK" w:cs="方正黑体_GBK" w:hint="eastAsia"/>
          <w:sz w:val="40"/>
          <w:szCs w:val="44"/>
        </w:rPr>
      </w:pPr>
      <w:r w:rsidRPr="00647885">
        <w:rPr>
          <w:rFonts w:ascii="方正小标宋_GBK" w:eastAsia="方正小标宋_GBK" w:hAnsi="方正黑体_GBK" w:cs="方正黑体_GBK" w:hint="eastAsia"/>
          <w:sz w:val="40"/>
          <w:szCs w:val="44"/>
        </w:rPr>
        <w:t>工作经历事项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5"/>
        <w:gridCol w:w="1504"/>
        <w:gridCol w:w="1045"/>
        <w:gridCol w:w="1708"/>
        <w:gridCol w:w="1579"/>
        <w:gridCol w:w="1709"/>
      </w:tblGrid>
      <w:tr w:rsidR="00B77A2D" w:rsidRPr="000243D7" w:rsidTr="005511EC">
        <w:trPr>
          <w:trHeight w:val="658"/>
          <w:jc w:val="center"/>
        </w:trPr>
        <w:tc>
          <w:tcPr>
            <w:tcW w:w="1515" w:type="dxa"/>
            <w:vAlign w:val="center"/>
          </w:tcPr>
          <w:p w:rsidR="00B77A2D" w:rsidRPr="000243D7" w:rsidRDefault="00B77A2D" w:rsidP="005511EC">
            <w:pPr>
              <w:spacing w:before="100" w:beforeAutospacing="1" w:after="100" w:afterAutospacing="1"/>
              <w:jc w:val="center"/>
              <w:rPr>
                <w:sz w:val="24"/>
              </w:rPr>
            </w:pPr>
            <w:r w:rsidRPr="000243D7">
              <w:rPr>
                <w:sz w:val="24"/>
              </w:rPr>
              <w:t>姓</w:t>
            </w:r>
            <w:r w:rsidRPr="000243D7">
              <w:rPr>
                <w:sz w:val="24"/>
              </w:rPr>
              <w:t xml:space="preserve">  </w:t>
            </w:r>
            <w:r w:rsidRPr="000243D7">
              <w:rPr>
                <w:sz w:val="24"/>
              </w:rPr>
              <w:t>名</w:t>
            </w:r>
          </w:p>
        </w:tc>
        <w:tc>
          <w:tcPr>
            <w:tcW w:w="1504" w:type="dxa"/>
            <w:vAlign w:val="center"/>
          </w:tcPr>
          <w:p w:rsidR="00B77A2D" w:rsidRPr="000243D7" w:rsidRDefault="00B77A2D" w:rsidP="005511EC">
            <w:pPr>
              <w:spacing w:before="100" w:beforeAutospacing="1" w:after="100" w:afterAutospacing="1"/>
              <w:jc w:val="center"/>
              <w:rPr>
                <w:sz w:val="24"/>
              </w:rPr>
            </w:pPr>
          </w:p>
        </w:tc>
        <w:tc>
          <w:tcPr>
            <w:tcW w:w="1045" w:type="dxa"/>
            <w:vAlign w:val="center"/>
          </w:tcPr>
          <w:p w:rsidR="00B77A2D" w:rsidRPr="000243D7" w:rsidRDefault="00B77A2D" w:rsidP="005511EC">
            <w:pPr>
              <w:spacing w:before="100" w:beforeAutospacing="1" w:after="100" w:afterAutospacing="1"/>
              <w:jc w:val="center"/>
              <w:rPr>
                <w:sz w:val="24"/>
              </w:rPr>
            </w:pPr>
            <w:r w:rsidRPr="000243D7">
              <w:rPr>
                <w:sz w:val="24"/>
              </w:rPr>
              <w:t>性</w:t>
            </w:r>
            <w:r w:rsidRPr="000243D7">
              <w:rPr>
                <w:sz w:val="24"/>
              </w:rPr>
              <w:t xml:space="preserve"> </w:t>
            </w:r>
            <w:r w:rsidRPr="000243D7">
              <w:rPr>
                <w:sz w:val="24"/>
              </w:rPr>
              <w:t>别</w:t>
            </w:r>
          </w:p>
        </w:tc>
        <w:tc>
          <w:tcPr>
            <w:tcW w:w="1708" w:type="dxa"/>
            <w:vAlign w:val="center"/>
          </w:tcPr>
          <w:p w:rsidR="00B77A2D" w:rsidRPr="000243D7" w:rsidRDefault="00B77A2D" w:rsidP="005511EC">
            <w:pPr>
              <w:spacing w:before="100" w:beforeAutospacing="1" w:after="100" w:afterAutospacing="1"/>
              <w:jc w:val="center"/>
              <w:rPr>
                <w:sz w:val="24"/>
              </w:rPr>
            </w:pPr>
          </w:p>
        </w:tc>
        <w:tc>
          <w:tcPr>
            <w:tcW w:w="1579" w:type="dxa"/>
            <w:vAlign w:val="center"/>
          </w:tcPr>
          <w:p w:rsidR="00B77A2D" w:rsidRPr="000243D7" w:rsidRDefault="00B77A2D" w:rsidP="005511EC">
            <w:pPr>
              <w:spacing w:before="100" w:beforeAutospacing="1" w:after="100" w:afterAutospacing="1"/>
              <w:jc w:val="center"/>
              <w:rPr>
                <w:sz w:val="24"/>
              </w:rPr>
            </w:pPr>
            <w:r w:rsidRPr="000243D7">
              <w:rPr>
                <w:sz w:val="24"/>
              </w:rPr>
              <w:t>出生年月</w:t>
            </w:r>
          </w:p>
        </w:tc>
        <w:tc>
          <w:tcPr>
            <w:tcW w:w="1709" w:type="dxa"/>
            <w:vAlign w:val="center"/>
          </w:tcPr>
          <w:p w:rsidR="00B77A2D" w:rsidRPr="000243D7" w:rsidRDefault="00B77A2D" w:rsidP="005511EC">
            <w:pPr>
              <w:spacing w:before="100" w:beforeAutospacing="1" w:after="100" w:afterAutospacing="1"/>
              <w:jc w:val="center"/>
              <w:rPr>
                <w:sz w:val="24"/>
              </w:rPr>
            </w:pPr>
          </w:p>
        </w:tc>
      </w:tr>
      <w:tr w:rsidR="00B77A2D" w:rsidRPr="000243D7" w:rsidTr="005511EC">
        <w:trPr>
          <w:trHeight w:val="584"/>
          <w:jc w:val="center"/>
        </w:trPr>
        <w:tc>
          <w:tcPr>
            <w:tcW w:w="1515" w:type="dxa"/>
            <w:vAlign w:val="center"/>
          </w:tcPr>
          <w:p w:rsidR="00B77A2D" w:rsidRPr="000243D7" w:rsidRDefault="00B77A2D" w:rsidP="005511EC">
            <w:pPr>
              <w:spacing w:before="100" w:beforeAutospacing="1" w:after="100" w:afterAutospacing="1"/>
              <w:jc w:val="center"/>
              <w:rPr>
                <w:sz w:val="24"/>
              </w:rPr>
            </w:pPr>
            <w:r w:rsidRPr="000243D7">
              <w:rPr>
                <w:sz w:val="24"/>
              </w:rPr>
              <w:t>民</w:t>
            </w:r>
            <w:r w:rsidRPr="000243D7">
              <w:rPr>
                <w:sz w:val="24"/>
              </w:rPr>
              <w:t xml:space="preserve">  </w:t>
            </w:r>
            <w:r w:rsidRPr="000243D7">
              <w:rPr>
                <w:sz w:val="24"/>
              </w:rPr>
              <w:t>族</w:t>
            </w:r>
          </w:p>
        </w:tc>
        <w:tc>
          <w:tcPr>
            <w:tcW w:w="1504" w:type="dxa"/>
            <w:vAlign w:val="center"/>
          </w:tcPr>
          <w:p w:rsidR="00B77A2D" w:rsidRPr="000243D7" w:rsidRDefault="00B77A2D" w:rsidP="005511EC">
            <w:pPr>
              <w:spacing w:before="100" w:beforeAutospacing="1" w:after="100" w:afterAutospacing="1"/>
              <w:jc w:val="center"/>
              <w:rPr>
                <w:sz w:val="24"/>
              </w:rPr>
            </w:pPr>
          </w:p>
        </w:tc>
        <w:tc>
          <w:tcPr>
            <w:tcW w:w="1045" w:type="dxa"/>
            <w:vAlign w:val="center"/>
          </w:tcPr>
          <w:p w:rsidR="00B77A2D" w:rsidRPr="000243D7" w:rsidRDefault="00B77A2D" w:rsidP="005511EC">
            <w:pPr>
              <w:spacing w:before="100" w:beforeAutospacing="1" w:after="100" w:afterAutospacing="1"/>
              <w:jc w:val="center"/>
              <w:rPr>
                <w:sz w:val="24"/>
              </w:rPr>
            </w:pPr>
            <w:r w:rsidRPr="000243D7">
              <w:rPr>
                <w:sz w:val="24"/>
              </w:rPr>
              <w:t>学</w:t>
            </w:r>
            <w:r w:rsidRPr="000243D7">
              <w:rPr>
                <w:sz w:val="24"/>
              </w:rPr>
              <w:t xml:space="preserve"> </w:t>
            </w:r>
            <w:r w:rsidRPr="000243D7">
              <w:rPr>
                <w:sz w:val="24"/>
              </w:rPr>
              <w:t>历</w:t>
            </w:r>
          </w:p>
        </w:tc>
        <w:tc>
          <w:tcPr>
            <w:tcW w:w="1708" w:type="dxa"/>
            <w:vAlign w:val="center"/>
          </w:tcPr>
          <w:p w:rsidR="00B77A2D" w:rsidRPr="000243D7" w:rsidRDefault="00B77A2D" w:rsidP="005511EC">
            <w:pPr>
              <w:spacing w:before="100" w:beforeAutospacing="1" w:after="100" w:afterAutospacing="1"/>
              <w:jc w:val="center"/>
              <w:rPr>
                <w:sz w:val="24"/>
              </w:rPr>
            </w:pPr>
          </w:p>
        </w:tc>
        <w:tc>
          <w:tcPr>
            <w:tcW w:w="1579" w:type="dxa"/>
            <w:vAlign w:val="center"/>
          </w:tcPr>
          <w:p w:rsidR="00B77A2D" w:rsidRPr="000243D7" w:rsidRDefault="00B77A2D" w:rsidP="005511EC">
            <w:pPr>
              <w:spacing w:before="100" w:beforeAutospacing="1" w:after="100" w:afterAutospacing="1"/>
              <w:jc w:val="center"/>
              <w:rPr>
                <w:sz w:val="24"/>
              </w:rPr>
            </w:pPr>
            <w:r w:rsidRPr="000243D7">
              <w:rPr>
                <w:sz w:val="24"/>
              </w:rPr>
              <w:t>政治面貌</w:t>
            </w:r>
          </w:p>
        </w:tc>
        <w:tc>
          <w:tcPr>
            <w:tcW w:w="1709" w:type="dxa"/>
            <w:vAlign w:val="center"/>
          </w:tcPr>
          <w:p w:rsidR="00B77A2D" w:rsidRPr="000243D7" w:rsidRDefault="00B77A2D" w:rsidP="005511EC">
            <w:pPr>
              <w:spacing w:before="100" w:beforeAutospacing="1" w:after="100" w:afterAutospacing="1"/>
              <w:jc w:val="center"/>
              <w:rPr>
                <w:sz w:val="24"/>
              </w:rPr>
            </w:pPr>
          </w:p>
        </w:tc>
      </w:tr>
      <w:tr w:rsidR="00B77A2D" w:rsidRPr="000243D7" w:rsidTr="005511EC">
        <w:trPr>
          <w:trHeight w:val="666"/>
          <w:jc w:val="center"/>
        </w:trPr>
        <w:tc>
          <w:tcPr>
            <w:tcW w:w="1515" w:type="dxa"/>
            <w:vAlign w:val="center"/>
          </w:tcPr>
          <w:p w:rsidR="00B77A2D" w:rsidRPr="000243D7" w:rsidRDefault="00B77A2D" w:rsidP="005511EC">
            <w:pPr>
              <w:spacing w:before="100" w:beforeAutospacing="1" w:after="100" w:afterAutospacing="1"/>
              <w:jc w:val="center"/>
              <w:rPr>
                <w:sz w:val="24"/>
              </w:rPr>
            </w:pPr>
            <w:r w:rsidRPr="000243D7">
              <w:rPr>
                <w:sz w:val="24"/>
              </w:rPr>
              <w:t>身份证号</w:t>
            </w:r>
          </w:p>
        </w:tc>
        <w:tc>
          <w:tcPr>
            <w:tcW w:w="4257" w:type="dxa"/>
            <w:gridSpan w:val="3"/>
            <w:vAlign w:val="center"/>
          </w:tcPr>
          <w:p w:rsidR="00B77A2D" w:rsidRPr="000243D7" w:rsidRDefault="00B77A2D" w:rsidP="005511EC">
            <w:pPr>
              <w:spacing w:before="100" w:beforeAutospacing="1" w:after="100" w:afterAutospacing="1"/>
              <w:jc w:val="center"/>
              <w:rPr>
                <w:sz w:val="24"/>
              </w:rPr>
            </w:pPr>
          </w:p>
        </w:tc>
        <w:tc>
          <w:tcPr>
            <w:tcW w:w="1579" w:type="dxa"/>
            <w:vAlign w:val="center"/>
          </w:tcPr>
          <w:p w:rsidR="00B77A2D" w:rsidRPr="000243D7" w:rsidRDefault="00B77A2D" w:rsidP="005511EC">
            <w:pPr>
              <w:spacing w:before="100" w:beforeAutospacing="1" w:after="100" w:afterAutospacing="1"/>
              <w:jc w:val="center"/>
              <w:rPr>
                <w:sz w:val="24"/>
              </w:rPr>
            </w:pPr>
            <w:r w:rsidRPr="000243D7">
              <w:rPr>
                <w:sz w:val="24"/>
              </w:rPr>
              <w:t>联系电话</w:t>
            </w:r>
          </w:p>
        </w:tc>
        <w:tc>
          <w:tcPr>
            <w:tcW w:w="1709" w:type="dxa"/>
            <w:vAlign w:val="center"/>
          </w:tcPr>
          <w:p w:rsidR="00B77A2D" w:rsidRPr="000243D7" w:rsidRDefault="00B77A2D" w:rsidP="005511EC">
            <w:pPr>
              <w:spacing w:before="100" w:beforeAutospacing="1" w:after="100" w:afterAutospacing="1"/>
              <w:jc w:val="center"/>
              <w:rPr>
                <w:sz w:val="24"/>
              </w:rPr>
            </w:pPr>
          </w:p>
        </w:tc>
      </w:tr>
      <w:tr w:rsidR="00B77A2D" w:rsidRPr="000243D7" w:rsidTr="005511EC">
        <w:trPr>
          <w:trHeight w:val="8076"/>
          <w:jc w:val="center"/>
        </w:trPr>
        <w:tc>
          <w:tcPr>
            <w:tcW w:w="1515" w:type="dxa"/>
            <w:vAlign w:val="center"/>
          </w:tcPr>
          <w:p w:rsidR="00B77A2D" w:rsidRPr="000243D7" w:rsidRDefault="00B77A2D" w:rsidP="005511EC">
            <w:pPr>
              <w:spacing w:before="100" w:beforeAutospacing="1" w:after="100" w:afterAutospacing="1" w:line="360" w:lineRule="exact"/>
              <w:jc w:val="center"/>
              <w:rPr>
                <w:sz w:val="24"/>
              </w:rPr>
            </w:pPr>
            <w:r w:rsidRPr="000243D7">
              <w:rPr>
                <w:sz w:val="24"/>
              </w:rPr>
              <w:t>工作经历</w:t>
            </w:r>
          </w:p>
          <w:p w:rsidR="00B77A2D" w:rsidRPr="000243D7" w:rsidRDefault="00B77A2D" w:rsidP="005511EC">
            <w:pPr>
              <w:spacing w:before="100" w:beforeAutospacing="1" w:after="100" w:afterAutospacing="1" w:line="360" w:lineRule="exact"/>
              <w:jc w:val="center"/>
              <w:rPr>
                <w:sz w:val="24"/>
              </w:rPr>
            </w:pPr>
            <w:r w:rsidRPr="000243D7">
              <w:rPr>
                <w:sz w:val="24"/>
              </w:rPr>
              <w:t>事项</w:t>
            </w:r>
          </w:p>
          <w:p w:rsidR="00B77A2D" w:rsidRPr="000243D7" w:rsidRDefault="00B77A2D" w:rsidP="005511EC">
            <w:pPr>
              <w:spacing w:before="100" w:beforeAutospacing="1" w:after="100" w:afterAutospacing="1" w:line="360" w:lineRule="exact"/>
              <w:jc w:val="center"/>
              <w:rPr>
                <w:sz w:val="24"/>
              </w:rPr>
            </w:pPr>
          </w:p>
        </w:tc>
        <w:tc>
          <w:tcPr>
            <w:tcW w:w="7545" w:type="dxa"/>
            <w:gridSpan w:val="5"/>
          </w:tcPr>
          <w:p w:rsidR="00B77A2D" w:rsidRDefault="00B77A2D" w:rsidP="00B77A2D">
            <w:pPr>
              <w:ind w:leftChars="15" w:left="48" w:firstLineChars="288" w:firstLine="691"/>
              <w:rPr>
                <w:rFonts w:hint="eastAsia"/>
                <w:sz w:val="24"/>
              </w:rPr>
            </w:pPr>
          </w:p>
          <w:p w:rsidR="00B77A2D" w:rsidRPr="000243D7" w:rsidRDefault="00B77A2D" w:rsidP="00B77A2D">
            <w:pPr>
              <w:ind w:leftChars="15" w:left="48" w:firstLineChars="288" w:firstLine="691"/>
              <w:rPr>
                <w:rFonts w:eastAsia="宋体" w:hint="eastAsia"/>
                <w:sz w:val="24"/>
              </w:rPr>
            </w:pPr>
            <w:r w:rsidRPr="000243D7">
              <w:rPr>
                <w:sz w:val="24"/>
              </w:rPr>
              <w:t>该同志于</w:t>
            </w:r>
            <w:r w:rsidRPr="000243D7">
              <w:rPr>
                <w:sz w:val="24"/>
                <w:u w:val="single"/>
              </w:rPr>
              <w:t xml:space="preserve">        </w:t>
            </w:r>
            <w:r w:rsidRPr="000243D7">
              <w:rPr>
                <w:sz w:val="24"/>
              </w:rPr>
              <w:t>年</w:t>
            </w:r>
            <w:r w:rsidRPr="000243D7">
              <w:rPr>
                <w:sz w:val="24"/>
                <w:u w:val="single"/>
              </w:rPr>
              <w:t xml:space="preserve">     </w:t>
            </w:r>
            <w:r w:rsidRPr="000243D7">
              <w:rPr>
                <w:sz w:val="24"/>
              </w:rPr>
              <w:t>月至</w:t>
            </w:r>
            <w:r w:rsidRPr="000243D7">
              <w:rPr>
                <w:sz w:val="24"/>
                <w:u w:val="single"/>
              </w:rPr>
              <w:t xml:space="preserve">      </w:t>
            </w:r>
            <w:r w:rsidRPr="000243D7">
              <w:rPr>
                <w:sz w:val="24"/>
              </w:rPr>
              <w:t>年</w:t>
            </w:r>
            <w:r w:rsidRPr="000243D7">
              <w:rPr>
                <w:sz w:val="24"/>
                <w:u w:val="single"/>
              </w:rPr>
              <w:t xml:space="preserve">    </w:t>
            </w:r>
            <w:r w:rsidRPr="000243D7">
              <w:rPr>
                <w:sz w:val="24"/>
              </w:rPr>
              <w:t>月在我单位</w:t>
            </w:r>
            <w:r w:rsidRPr="000243D7">
              <w:rPr>
                <w:sz w:val="24"/>
                <w:u w:val="single"/>
              </w:rPr>
              <w:t xml:space="preserve">                                                                     </w:t>
            </w:r>
            <w:r w:rsidRPr="000243D7">
              <w:rPr>
                <w:sz w:val="24"/>
              </w:rPr>
              <w:t>从事</w:t>
            </w:r>
            <w:r w:rsidRPr="000243D7">
              <w:rPr>
                <w:sz w:val="24"/>
                <w:u w:val="single"/>
              </w:rPr>
              <w:t xml:space="preserve">                   </w:t>
            </w:r>
            <w:r w:rsidRPr="000243D7">
              <w:rPr>
                <w:sz w:val="24"/>
              </w:rPr>
              <w:t>工作。</w:t>
            </w:r>
          </w:p>
          <w:p w:rsidR="00B77A2D" w:rsidRPr="000243D7" w:rsidRDefault="00B77A2D" w:rsidP="005511EC">
            <w:pPr>
              <w:ind w:firstLineChars="200" w:firstLine="480"/>
              <w:rPr>
                <w:sz w:val="24"/>
              </w:rPr>
            </w:pPr>
            <w:r w:rsidRPr="000243D7">
              <w:rPr>
                <w:sz w:val="24"/>
              </w:rPr>
              <w:t>工作表现：</w:t>
            </w:r>
          </w:p>
          <w:p w:rsidR="00B77A2D" w:rsidRPr="000243D7" w:rsidRDefault="00B77A2D" w:rsidP="005511EC">
            <w:pPr>
              <w:ind w:firstLineChars="200" w:firstLine="480"/>
              <w:rPr>
                <w:sz w:val="24"/>
              </w:rPr>
            </w:pPr>
          </w:p>
          <w:p w:rsidR="00B77A2D" w:rsidRPr="000243D7" w:rsidRDefault="00B77A2D" w:rsidP="005511EC">
            <w:pPr>
              <w:ind w:firstLineChars="200" w:firstLine="480"/>
              <w:rPr>
                <w:sz w:val="24"/>
              </w:rPr>
            </w:pPr>
            <w:r w:rsidRPr="000243D7">
              <w:rPr>
                <w:sz w:val="24"/>
              </w:rPr>
              <w:t>以上情况是否属实：</w:t>
            </w:r>
          </w:p>
          <w:p w:rsidR="00B77A2D" w:rsidRPr="000243D7" w:rsidRDefault="00B77A2D" w:rsidP="005511EC">
            <w:pPr>
              <w:ind w:firstLineChars="200" w:firstLine="480"/>
              <w:rPr>
                <w:sz w:val="24"/>
              </w:rPr>
            </w:pPr>
            <w:r w:rsidRPr="000243D7">
              <w:rPr>
                <w:sz w:val="24"/>
              </w:rPr>
              <w:t>单位负责人签字：</w:t>
            </w:r>
            <w:r w:rsidRPr="000243D7">
              <w:rPr>
                <w:sz w:val="24"/>
              </w:rPr>
              <w:t xml:space="preserve">               </w:t>
            </w:r>
          </w:p>
          <w:p w:rsidR="00B77A2D" w:rsidRPr="000243D7" w:rsidRDefault="00B77A2D" w:rsidP="005511EC">
            <w:pPr>
              <w:ind w:firstLineChars="200" w:firstLine="480"/>
              <w:rPr>
                <w:sz w:val="24"/>
              </w:rPr>
            </w:pPr>
            <w:r w:rsidRPr="000243D7">
              <w:rPr>
                <w:sz w:val="24"/>
              </w:rPr>
              <w:t xml:space="preserve">单位联系电话：　　　　　　　　　　　</w:t>
            </w:r>
          </w:p>
          <w:p w:rsidR="00B77A2D" w:rsidRPr="000243D7" w:rsidRDefault="00B77A2D" w:rsidP="005511EC">
            <w:pPr>
              <w:ind w:firstLineChars="200" w:firstLine="480"/>
              <w:rPr>
                <w:sz w:val="24"/>
              </w:rPr>
            </w:pPr>
          </w:p>
          <w:p w:rsidR="00B77A2D" w:rsidRPr="000243D7" w:rsidRDefault="00B77A2D" w:rsidP="005511EC">
            <w:pPr>
              <w:ind w:firstLineChars="200" w:firstLine="480"/>
              <w:rPr>
                <w:sz w:val="24"/>
              </w:rPr>
            </w:pPr>
          </w:p>
          <w:p w:rsidR="00B77A2D" w:rsidRPr="000243D7" w:rsidRDefault="00B77A2D" w:rsidP="005511EC">
            <w:pPr>
              <w:ind w:firstLineChars="2050" w:firstLine="4920"/>
              <w:rPr>
                <w:sz w:val="24"/>
              </w:rPr>
            </w:pPr>
            <w:r w:rsidRPr="000243D7">
              <w:rPr>
                <w:sz w:val="24"/>
              </w:rPr>
              <w:t>单位盖章</w:t>
            </w:r>
          </w:p>
          <w:p w:rsidR="00B77A2D" w:rsidRPr="000243D7" w:rsidRDefault="00B77A2D" w:rsidP="005511EC">
            <w:pPr>
              <w:ind w:firstLineChars="200" w:firstLine="480"/>
              <w:rPr>
                <w:sz w:val="24"/>
              </w:rPr>
            </w:pPr>
            <w:r w:rsidRPr="000243D7">
              <w:rPr>
                <w:sz w:val="24"/>
              </w:rPr>
              <w:t xml:space="preserve">                              </w:t>
            </w:r>
            <w:r w:rsidRPr="000243D7">
              <w:rPr>
                <w:sz w:val="24"/>
              </w:rPr>
              <w:t xml:space="preserve">　　</w:t>
            </w:r>
            <w:r w:rsidRPr="000243D7">
              <w:rPr>
                <w:sz w:val="24"/>
              </w:rPr>
              <w:t xml:space="preserve"> </w:t>
            </w:r>
            <w:r w:rsidRPr="000243D7">
              <w:rPr>
                <w:sz w:val="24"/>
              </w:rPr>
              <w:t>年</w:t>
            </w:r>
            <w:r w:rsidRPr="000243D7">
              <w:rPr>
                <w:sz w:val="24"/>
              </w:rPr>
              <w:t xml:space="preserve">    </w:t>
            </w:r>
            <w:r w:rsidRPr="000243D7">
              <w:rPr>
                <w:sz w:val="24"/>
              </w:rPr>
              <w:t>月</w:t>
            </w:r>
            <w:r w:rsidRPr="000243D7">
              <w:rPr>
                <w:sz w:val="24"/>
              </w:rPr>
              <w:t xml:space="preserve">    </w:t>
            </w:r>
            <w:r w:rsidRPr="000243D7">
              <w:rPr>
                <w:sz w:val="24"/>
              </w:rPr>
              <w:t>日</w:t>
            </w:r>
          </w:p>
        </w:tc>
      </w:tr>
    </w:tbl>
    <w:p w:rsidR="00B77A2D" w:rsidRDefault="00B77A2D" w:rsidP="00B77A2D">
      <w:pPr>
        <w:snapToGrid w:val="0"/>
        <w:rPr>
          <w:color w:val="000000"/>
          <w:szCs w:val="21"/>
        </w:rPr>
      </w:pPr>
    </w:p>
    <w:p w:rsidR="00B77A2D" w:rsidRDefault="00B77A2D" w:rsidP="00B77A2D">
      <w:pPr>
        <w:snapToGrid w:val="0"/>
        <w:ind w:firstLineChars="200" w:firstLine="480"/>
        <w:rPr>
          <w:sz w:val="24"/>
        </w:rPr>
      </w:pPr>
      <w:r>
        <w:rPr>
          <w:sz w:val="24"/>
        </w:rPr>
        <w:t>注：（</w:t>
      </w:r>
      <w:r w:rsidRPr="00647885">
        <w:rPr>
          <w:rFonts w:ascii="Times New Roman" w:hAnsi="Times New Roman"/>
          <w:sz w:val="24"/>
        </w:rPr>
        <w:t>1</w:t>
      </w:r>
      <w:r>
        <w:rPr>
          <w:sz w:val="24"/>
        </w:rPr>
        <w:t>）高校毕业生在校期间的社会实践经历</w:t>
      </w:r>
      <w:proofErr w:type="gramStart"/>
      <w:r>
        <w:rPr>
          <w:sz w:val="24"/>
        </w:rPr>
        <w:t>不</w:t>
      </w:r>
      <w:proofErr w:type="gramEnd"/>
      <w:r>
        <w:rPr>
          <w:sz w:val="24"/>
        </w:rPr>
        <w:t>视为工作经历；工作经历计算时间截止</w:t>
      </w:r>
      <w:r w:rsidRPr="00647885">
        <w:rPr>
          <w:rFonts w:ascii="Times New Roman" w:hAnsi="Times New Roman"/>
          <w:sz w:val="24"/>
        </w:rPr>
        <w:t>2024</w:t>
      </w:r>
      <w:r>
        <w:rPr>
          <w:sz w:val="24"/>
        </w:rPr>
        <w:t>年</w:t>
      </w:r>
      <w:r w:rsidRPr="00647885">
        <w:rPr>
          <w:rFonts w:ascii="Times New Roman" w:hAnsi="Times New Roman"/>
          <w:sz w:val="24"/>
        </w:rPr>
        <w:t>4</w:t>
      </w:r>
      <w:r>
        <w:rPr>
          <w:sz w:val="24"/>
        </w:rPr>
        <w:t>月</w:t>
      </w:r>
      <w:r>
        <w:rPr>
          <w:rFonts w:hint="eastAsia"/>
          <w:sz w:val="24"/>
        </w:rPr>
        <w:t>。</w:t>
      </w:r>
      <w:r>
        <w:rPr>
          <w:sz w:val="24"/>
        </w:rPr>
        <w:t>（</w:t>
      </w:r>
      <w:r w:rsidRPr="00647885">
        <w:rPr>
          <w:rFonts w:ascii="Times New Roman" w:hAnsi="Times New Roman"/>
          <w:sz w:val="24"/>
        </w:rPr>
        <w:t>2</w:t>
      </w:r>
      <w:r>
        <w:rPr>
          <w:sz w:val="24"/>
        </w:rPr>
        <w:t>）单位未签章此表无效。</w:t>
      </w:r>
    </w:p>
    <w:p w:rsidR="00B77A2D" w:rsidRDefault="00B77A2D" w:rsidP="00B77A2D">
      <w:pPr>
        <w:widowControl/>
        <w:rPr>
          <w:rFonts w:ascii="Times New Roman" w:eastAsia="方正黑体_GBK" w:hAnsi="Times New Roman" w:hint="eastAsia"/>
          <w:kern w:val="0"/>
          <w:szCs w:val="32"/>
        </w:rPr>
      </w:pPr>
      <w:r>
        <w:rPr>
          <w:rFonts w:eastAsia="方正黑体_GBK"/>
          <w:kern w:val="0"/>
          <w:szCs w:val="32"/>
        </w:rPr>
        <w:lastRenderedPageBreak/>
        <w:t>附件</w:t>
      </w:r>
      <w:r w:rsidRPr="00647885">
        <w:rPr>
          <w:rFonts w:ascii="Times New Roman" w:eastAsia="方正黑体_GBK" w:hAnsi="Times New Roman"/>
          <w:kern w:val="0"/>
          <w:szCs w:val="32"/>
        </w:rPr>
        <w:t>3</w:t>
      </w:r>
    </w:p>
    <w:p w:rsidR="00B77A2D" w:rsidRDefault="00B77A2D" w:rsidP="00B77A2D">
      <w:pPr>
        <w:widowControl/>
        <w:rPr>
          <w:rFonts w:eastAsia="方正黑体_GBK" w:hint="eastAsia"/>
          <w:kern w:val="0"/>
          <w:szCs w:val="32"/>
        </w:rPr>
      </w:pPr>
    </w:p>
    <w:p w:rsidR="00B77A2D" w:rsidRDefault="00B77A2D" w:rsidP="00B77A2D">
      <w:pPr>
        <w:pStyle w:val="a5"/>
        <w:spacing w:before="0" w:beforeAutospacing="0" w:after="0" w:afterAutospacing="0" w:line="560" w:lineRule="exact"/>
        <w:jc w:val="center"/>
        <w:rPr>
          <w:rFonts w:ascii="方正小标宋_GBK" w:eastAsia="方正小标宋_GBK" w:hAnsi="方正仿宋_GBK" w:cs="方正仿宋_GBK" w:hint="eastAsia"/>
          <w:sz w:val="44"/>
          <w:szCs w:val="44"/>
        </w:rPr>
      </w:pPr>
      <w:r>
        <w:rPr>
          <w:rFonts w:ascii="方正小标宋_GBK" w:eastAsia="方正小标宋_GBK" w:hAnsi="方正仿宋_GBK" w:cs="方正仿宋_GBK" w:hint="eastAsia"/>
          <w:sz w:val="44"/>
          <w:szCs w:val="44"/>
        </w:rPr>
        <w:t>考生现场资格审查所需材料</w:t>
      </w:r>
    </w:p>
    <w:p w:rsidR="00B77A2D" w:rsidRDefault="00B77A2D" w:rsidP="00B77A2D">
      <w:pPr>
        <w:pStyle w:val="a5"/>
        <w:spacing w:before="0" w:beforeAutospacing="0" w:after="0" w:afterAutospacing="0"/>
        <w:ind w:left="-1" w:firstLineChars="200" w:firstLine="640"/>
        <w:rPr>
          <w:rFonts w:ascii="方正仿宋_GBK" w:eastAsia="方正仿宋_GBK" w:hint="eastAsia"/>
          <w:sz w:val="32"/>
          <w:szCs w:val="32"/>
        </w:rPr>
      </w:pPr>
    </w:p>
    <w:p w:rsidR="00B77A2D" w:rsidRDefault="00B77A2D" w:rsidP="00B77A2D">
      <w:pPr>
        <w:pStyle w:val="a5"/>
        <w:spacing w:before="0" w:beforeAutospacing="0" w:after="0" w:afterAutospacing="0"/>
        <w:ind w:left="-1" w:firstLineChars="200" w:firstLine="640"/>
        <w:rPr>
          <w:rFonts w:ascii="方正仿宋_GBK" w:eastAsia="方正仿宋_GBK" w:hint="eastAsia"/>
          <w:sz w:val="32"/>
          <w:szCs w:val="32"/>
        </w:rPr>
      </w:pPr>
      <w:r w:rsidRPr="00647885">
        <w:rPr>
          <w:rFonts w:ascii="Times New Roman" w:eastAsia="方正仿宋_GBK" w:hAnsi="Times New Roman"/>
          <w:sz w:val="32"/>
          <w:szCs w:val="32"/>
        </w:rPr>
        <w:t>1</w:t>
      </w:r>
      <w:r>
        <w:rPr>
          <w:rFonts w:ascii="方正仿宋_GBK" w:eastAsia="方正仿宋_GBK" w:hint="eastAsia"/>
          <w:sz w:val="32"/>
          <w:szCs w:val="32"/>
        </w:rPr>
        <w:t>. 本人身份证原件及复印件</w:t>
      </w:r>
      <w:r w:rsidRPr="00647885">
        <w:rPr>
          <w:rFonts w:ascii="Times New Roman" w:eastAsia="方正仿宋_GBK" w:hAnsi="Times New Roman"/>
          <w:sz w:val="32"/>
          <w:szCs w:val="32"/>
        </w:rPr>
        <w:t>1</w:t>
      </w:r>
      <w:r>
        <w:rPr>
          <w:rFonts w:ascii="方正仿宋_GBK" w:eastAsia="方正仿宋_GBK" w:hint="eastAsia"/>
          <w:sz w:val="32"/>
          <w:szCs w:val="32"/>
        </w:rPr>
        <w:t>份；</w:t>
      </w:r>
    </w:p>
    <w:p w:rsidR="00B77A2D" w:rsidRDefault="00B77A2D" w:rsidP="00B77A2D">
      <w:pPr>
        <w:ind w:firstLineChars="200" w:firstLine="640"/>
        <w:rPr>
          <w:rFonts w:ascii="方正仿宋_GBK" w:hint="eastAsia"/>
          <w:szCs w:val="32"/>
        </w:rPr>
      </w:pPr>
      <w:r w:rsidRPr="00647885">
        <w:rPr>
          <w:rFonts w:ascii="Times New Roman" w:hAnsi="Times New Roman"/>
          <w:szCs w:val="32"/>
        </w:rPr>
        <w:t>2</w:t>
      </w:r>
      <w:r>
        <w:rPr>
          <w:rFonts w:ascii="方正仿宋_GBK" w:hint="eastAsia"/>
          <w:szCs w:val="32"/>
        </w:rPr>
        <w:t>．招聘岗位所要求专业的毕业证、学位证原件及复印件</w:t>
      </w:r>
      <w:r w:rsidRPr="00647885">
        <w:rPr>
          <w:rFonts w:ascii="Times New Roman" w:hAnsi="Times New Roman"/>
          <w:szCs w:val="32"/>
        </w:rPr>
        <w:t>1</w:t>
      </w:r>
      <w:r>
        <w:rPr>
          <w:rFonts w:ascii="方正仿宋_GBK" w:hint="eastAsia"/>
          <w:szCs w:val="32"/>
        </w:rPr>
        <w:t>份（境外获得学历学位者应提供教育部留学服务中心出具的《国外学历学位认证书》）；</w:t>
      </w:r>
    </w:p>
    <w:p w:rsidR="00B77A2D" w:rsidRDefault="00B77A2D" w:rsidP="00B77A2D">
      <w:pPr>
        <w:ind w:firstLineChars="200" w:firstLine="640"/>
        <w:rPr>
          <w:rFonts w:ascii="方正仿宋_GBK" w:hint="eastAsia"/>
          <w:szCs w:val="32"/>
        </w:rPr>
      </w:pPr>
      <w:r w:rsidRPr="00647885">
        <w:rPr>
          <w:rFonts w:ascii="Times New Roman" w:hAnsi="Times New Roman"/>
          <w:szCs w:val="32"/>
        </w:rPr>
        <w:t>3</w:t>
      </w:r>
      <w:r>
        <w:rPr>
          <w:rFonts w:ascii="方正仿宋_GBK" w:hint="eastAsia"/>
          <w:szCs w:val="32"/>
        </w:rPr>
        <w:t>．招聘岗位要求的资格证书</w:t>
      </w:r>
      <w:r>
        <w:rPr>
          <w:szCs w:val="32"/>
        </w:rPr>
        <w:t>（职称资格或职业资格等）</w:t>
      </w:r>
      <w:r>
        <w:rPr>
          <w:rFonts w:ascii="方正仿宋_GBK" w:hint="eastAsia"/>
          <w:szCs w:val="32"/>
        </w:rPr>
        <w:t>原件及复印件</w:t>
      </w:r>
      <w:r w:rsidRPr="00647885">
        <w:rPr>
          <w:rFonts w:ascii="Times New Roman" w:hAnsi="Times New Roman"/>
          <w:szCs w:val="32"/>
        </w:rPr>
        <w:t>1</w:t>
      </w:r>
      <w:r>
        <w:rPr>
          <w:rFonts w:ascii="方正仿宋_GBK" w:hint="eastAsia"/>
          <w:szCs w:val="32"/>
        </w:rPr>
        <w:t>份；</w:t>
      </w:r>
    </w:p>
    <w:p w:rsidR="00B77A2D" w:rsidRDefault="00B77A2D" w:rsidP="00B77A2D">
      <w:pPr>
        <w:ind w:firstLineChars="200" w:firstLine="640"/>
        <w:rPr>
          <w:rFonts w:hint="eastAsia"/>
        </w:rPr>
      </w:pPr>
      <w:r w:rsidRPr="00647885">
        <w:rPr>
          <w:rFonts w:ascii="Times New Roman" w:hAnsi="Times New Roman"/>
          <w:szCs w:val="32"/>
        </w:rPr>
        <w:t>4</w:t>
      </w:r>
      <w:r>
        <w:rPr>
          <w:rFonts w:ascii="方正仿宋_GBK" w:hint="eastAsia"/>
          <w:szCs w:val="32"/>
        </w:rPr>
        <w:t xml:space="preserve">. </w:t>
      </w:r>
      <w:r>
        <w:rPr>
          <w:rFonts w:hint="eastAsia"/>
        </w:rPr>
        <w:t>社保缴纳明细、劳动（聘用）合同、工作经历证明等工作经历证明材料（有工作经历要求的报考岗位才提供）。</w:t>
      </w:r>
    </w:p>
    <w:p w:rsidR="00FF399F" w:rsidRPr="00B77A2D" w:rsidRDefault="00B77A2D" w:rsidP="00B77A2D">
      <w:pPr>
        <w:pStyle w:val="a5"/>
        <w:spacing w:before="0" w:beforeAutospacing="0" w:after="0" w:afterAutospacing="0"/>
        <w:ind w:firstLineChars="225" w:firstLine="720"/>
        <w:rPr>
          <w:rFonts w:ascii="Times New Roman" w:eastAsia="方正仿宋_GBK" w:hAnsi="Times New Roman" w:hint="eastAsia"/>
          <w:kern w:val="2"/>
          <w:sz w:val="32"/>
        </w:rPr>
      </w:pPr>
      <w:r w:rsidRPr="00647885">
        <w:rPr>
          <w:rFonts w:ascii="Times New Roman" w:eastAsia="方正仿宋_GBK" w:hAnsi="Times New Roman"/>
          <w:kern w:val="2"/>
          <w:sz w:val="32"/>
        </w:rPr>
        <w:t>5</w:t>
      </w:r>
      <w:r>
        <w:rPr>
          <w:rFonts w:ascii="Times New Roman" w:eastAsia="方正仿宋_GBK" w:hAnsi="Times New Roman" w:hint="eastAsia"/>
          <w:kern w:val="2"/>
          <w:sz w:val="32"/>
        </w:rPr>
        <w:t xml:space="preserve">. </w:t>
      </w:r>
      <w:r>
        <w:rPr>
          <w:rFonts w:ascii="Times New Roman" w:eastAsia="方正仿宋_GBK" w:hAnsi="Times New Roman"/>
          <w:kern w:val="2"/>
          <w:sz w:val="32"/>
        </w:rPr>
        <w:t>招聘岗位要求的其他材料</w:t>
      </w:r>
      <w:r>
        <w:rPr>
          <w:rFonts w:ascii="Times New Roman" w:eastAsia="方正仿宋_GBK" w:hAnsi="Times New Roman" w:hint="eastAsia"/>
          <w:kern w:val="2"/>
          <w:sz w:val="32"/>
        </w:rPr>
        <w:t>。</w:t>
      </w:r>
      <w:bookmarkStart w:id="0" w:name="_GoBack"/>
      <w:bookmarkEnd w:id="0"/>
    </w:p>
    <w:sectPr w:rsidR="00FF399F" w:rsidRPr="00B77A2D" w:rsidSect="00854BE5">
      <w:headerReference w:type="default" r:id="rId11"/>
      <w:footerReference w:type="default" r:id="rId12"/>
      <w:pgSz w:w="11906" w:h="16838"/>
      <w:pgMar w:top="2098" w:right="1474" w:bottom="1985" w:left="1588" w:header="851" w:footer="1418" w:gutter="0"/>
      <w:cols w:space="720"/>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885" w:rsidRDefault="00B77A2D">
    <w:pPr>
      <w:pStyle w:val="a3"/>
      <w:framePr w:wrap="around" w:vAnchor="text" w:hAnchor="margin" w:xAlign="outside" w:y="1"/>
      <w:spacing w:beforeLines="100" w:before="240"/>
      <w:ind w:leftChars="100" w:left="320" w:rightChars="100" w:right="320"/>
      <w:rPr>
        <w:rStyle w:val="a6"/>
        <w:rFonts w:hint="eastAsia"/>
        <w:sz w:val="24"/>
        <w:szCs w:val="24"/>
      </w:rPr>
    </w:pPr>
    <w:r>
      <w:rPr>
        <w:rStyle w:val="a6"/>
        <w:rFonts w:hint="eastAsia"/>
        <w:sz w:val="24"/>
        <w:szCs w:val="24"/>
      </w:rPr>
      <w:t>—</w:t>
    </w:r>
    <w:r>
      <w:rPr>
        <w:rStyle w:val="a6"/>
        <w:rFonts w:hint="eastAsia"/>
      </w:rPr>
      <w:t xml:space="preserve"> </w:t>
    </w:r>
    <w:r>
      <w:rPr>
        <w:rStyle w:val="a6"/>
        <w:rFonts w:ascii="方正仿宋_GBK" w:hint="eastAsia"/>
      </w:rPr>
      <w:t xml:space="preserve"> </w:t>
    </w:r>
    <w:r>
      <w:rPr>
        <w:rFonts w:ascii="方正仿宋_GBK" w:hint="eastAsia"/>
        <w:sz w:val="28"/>
      </w:rPr>
      <w:fldChar w:fldCharType="begin"/>
    </w:r>
    <w:r>
      <w:rPr>
        <w:rStyle w:val="a6"/>
        <w:rFonts w:ascii="方正仿宋_GBK" w:hint="eastAsia"/>
        <w:sz w:val="28"/>
      </w:rPr>
      <w:instrText xml:space="preserve">PAGE  </w:instrText>
    </w:r>
    <w:r>
      <w:rPr>
        <w:rFonts w:ascii="方正仿宋_GBK" w:hint="eastAsia"/>
        <w:sz w:val="28"/>
      </w:rPr>
      <w:fldChar w:fldCharType="separate"/>
    </w:r>
    <w:r>
      <w:rPr>
        <w:rStyle w:val="a6"/>
        <w:rFonts w:ascii="方正仿宋_GBK"/>
        <w:noProof/>
        <w:sz w:val="28"/>
      </w:rPr>
      <w:t>1</w:t>
    </w:r>
    <w:r>
      <w:rPr>
        <w:rFonts w:ascii="方正仿宋_GBK" w:hint="eastAsia"/>
        <w:sz w:val="28"/>
      </w:rPr>
      <w:fldChar w:fldCharType="end"/>
    </w:r>
    <w:r>
      <w:rPr>
        <w:rStyle w:val="a6"/>
        <w:rFonts w:hint="eastAsia"/>
      </w:rPr>
      <w:t xml:space="preserve">  </w:t>
    </w:r>
    <w:r>
      <w:rPr>
        <w:rStyle w:val="a6"/>
        <w:rFonts w:hint="eastAsia"/>
        <w:sz w:val="24"/>
        <w:szCs w:val="24"/>
      </w:rPr>
      <w:t>—</w:t>
    </w:r>
  </w:p>
  <w:p w:rsidR="00647885" w:rsidRDefault="00B77A2D">
    <w:pPr>
      <w:pStyle w:val="a3"/>
      <w:ind w:right="360"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885" w:rsidRDefault="00B77A2D">
    <w:pPr>
      <w:pStyle w:val="a3"/>
      <w:framePr w:wrap="around" w:vAnchor="text" w:hAnchor="margin" w:xAlign="outside" w:y="1"/>
      <w:rPr>
        <w:rStyle w:val="a6"/>
      </w:rPr>
    </w:pPr>
    <w:r>
      <w:fldChar w:fldCharType="begin"/>
    </w:r>
    <w:r>
      <w:rPr>
        <w:rStyle w:val="a6"/>
      </w:rPr>
      <w:instrText xml:space="preserve">PAGE  </w:instrText>
    </w:r>
    <w:r>
      <w:fldChar w:fldCharType="end"/>
    </w:r>
  </w:p>
  <w:p w:rsidR="00647885" w:rsidRDefault="00B77A2D">
    <w:pPr>
      <w:pStyle w:val="a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885" w:rsidRDefault="00B77A2D" w:rsidP="00B77A2D">
    <w:pPr>
      <w:pStyle w:val="a3"/>
      <w:framePr w:wrap="around" w:vAnchor="text" w:hAnchor="margin" w:xAlign="outside" w:y="1"/>
      <w:ind w:rightChars="100" w:right="320" w:firstLineChars="200" w:firstLine="360"/>
      <w:rPr>
        <w:rStyle w:val="a6"/>
        <w:rFonts w:hint="eastAsia"/>
      </w:rPr>
    </w:pPr>
    <w:r>
      <w:rPr>
        <w:rStyle w:val="a6"/>
        <w:rFonts w:hint="eastAsia"/>
      </w:rPr>
      <w:t>—</w:t>
    </w:r>
    <w:r>
      <w:rPr>
        <w:rStyle w:val="a6"/>
        <w:rFonts w:hint="eastAsia"/>
      </w:rPr>
      <w:t xml:space="preserve">  </w:t>
    </w:r>
    <w:r>
      <w:rPr>
        <w:sz w:val="28"/>
        <w:szCs w:val="28"/>
      </w:rPr>
      <w:fldChar w:fldCharType="begin"/>
    </w:r>
    <w:r>
      <w:rPr>
        <w:rStyle w:val="a6"/>
        <w:sz w:val="28"/>
        <w:szCs w:val="28"/>
      </w:rPr>
      <w:instrText xml:space="preserve">PAGE  </w:instrText>
    </w:r>
    <w:r>
      <w:rPr>
        <w:sz w:val="28"/>
        <w:szCs w:val="28"/>
      </w:rPr>
      <w:fldChar w:fldCharType="separate"/>
    </w:r>
    <w:r>
      <w:rPr>
        <w:rStyle w:val="a6"/>
        <w:noProof/>
        <w:sz w:val="28"/>
        <w:szCs w:val="28"/>
      </w:rPr>
      <w:t>10</w:t>
    </w:r>
    <w:r>
      <w:rPr>
        <w:sz w:val="28"/>
        <w:szCs w:val="28"/>
      </w:rPr>
      <w:fldChar w:fldCharType="end"/>
    </w:r>
    <w:r>
      <w:rPr>
        <w:rStyle w:val="a6"/>
        <w:rFonts w:hint="eastAsia"/>
      </w:rPr>
      <w:t xml:space="preserve">  </w:t>
    </w:r>
    <w:r>
      <w:rPr>
        <w:rStyle w:val="a6"/>
        <w:rFonts w:hint="eastAsia"/>
      </w:rPr>
      <w:t>—</w:t>
    </w:r>
    <w:r>
      <w:rPr>
        <w:rStyle w:val="a6"/>
        <w:rFonts w:hint="eastAsia"/>
      </w:rPr>
      <w:t xml:space="preserve">    </w:t>
    </w:r>
  </w:p>
  <w:p w:rsidR="00647885" w:rsidRDefault="00B77A2D">
    <w:pPr>
      <w:pStyle w:val="a3"/>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A58" w:rsidRDefault="00B77A2D" w:rsidP="00B77A2D">
    <w:pPr>
      <w:pStyle w:val="a3"/>
      <w:framePr w:wrap="around" w:vAnchor="text" w:hAnchor="margin" w:xAlign="outside" w:y="1"/>
      <w:spacing w:beforeLines="100" w:before="240"/>
      <w:ind w:leftChars="100" w:left="320" w:rightChars="100" w:right="320"/>
      <w:rPr>
        <w:rStyle w:val="a6"/>
        <w:rFonts w:hint="eastAsia"/>
        <w:sz w:val="24"/>
        <w:szCs w:val="24"/>
      </w:rPr>
    </w:pPr>
    <w:r>
      <w:rPr>
        <w:rStyle w:val="a6"/>
        <w:rFonts w:hint="eastAsia"/>
        <w:sz w:val="24"/>
        <w:szCs w:val="24"/>
      </w:rPr>
      <w:t>—</w:t>
    </w:r>
    <w:r>
      <w:rPr>
        <w:rStyle w:val="a6"/>
        <w:rFonts w:hint="eastAsia"/>
      </w:rPr>
      <w:t xml:space="preserve"> </w:t>
    </w:r>
    <w:r>
      <w:rPr>
        <w:rStyle w:val="a6"/>
        <w:rFonts w:ascii="方正仿宋_GBK" w:eastAsia="方正仿宋_GBK" w:hint="eastAsia"/>
      </w:rPr>
      <w:t xml:space="preserve"> </w:t>
    </w:r>
    <w:r>
      <w:rPr>
        <w:rFonts w:ascii="宋体" w:hAnsi="宋体" w:cs="宋体" w:hint="eastAsia"/>
        <w:sz w:val="28"/>
      </w:rPr>
      <w:fldChar w:fldCharType="begin"/>
    </w:r>
    <w:r>
      <w:rPr>
        <w:rStyle w:val="a6"/>
        <w:rFonts w:ascii="宋体" w:hAnsi="宋体" w:cs="宋体" w:hint="eastAsia"/>
        <w:sz w:val="28"/>
      </w:rPr>
      <w:instrText xml:space="preserve">PAGE  </w:instrText>
    </w:r>
    <w:r>
      <w:rPr>
        <w:rFonts w:ascii="宋体" w:hAnsi="宋体" w:cs="宋体" w:hint="eastAsia"/>
        <w:sz w:val="28"/>
      </w:rPr>
      <w:fldChar w:fldCharType="separate"/>
    </w:r>
    <w:r>
      <w:rPr>
        <w:rStyle w:val="a6"/>
        <w:rFonts w:ascii="宋体" w:hAnsi="宋体" w:cs="宋体"/>
        <w:noProof/>
        <w:sz w:val="28"/>
      </w:rPr>
      <w:t>11</w:t>
    </w:r>
    <w:r>
      <w:rPr>
        <w:rFonts w:ascii="宋体" w:hAnsi="宋体" w:cs="宋体" w:hint="eastAsia"/>
        <w:sz w:val="28"/>
      </w:rPr>
      <w:fldChar w:fldCharType="end"/>
    </w:r>
    <w:r>
      <w:rPr>
        <w:rStyle w:val="a6"/>
        <w:rFonts w:hint="eastAsia"/>
      </w:rPr>
      <w:t xml:space="preserve">  </w:t>
    </w:r>
    <w:r>
      <w:rPr>
        <w:rStyle w:val="a6"/>
        <w:rFonts w:hint="eastAsia"/>
        <w:sz w:val="24"/>
        <w:szCs w:val="24"/>
      </w:rPr>
      <w:t>—</w:t>
    </w:r>
  </w:p>
  <w:p w:rsidR="007A3A58" w:rsidRDefault="00B77A2D">
    <w:pPr>
      <w:pStyle w:val="a3"/>
      <w:ind w:right="360"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885" w:rsidRDefault="00B77A2D">
    <w:pPr>
      <w:pStyle w:val="a4"/>
      <w:pBdr>
        <w:bottom w:val="none" w:sz="0" w:space="0" w:color="auto"/>
      </w:pBdr>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885" w:rsidRDefault="00B77A2D">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A58" w:rsidRDefault="00B77A2D">
    <w:pPr>
      <w:pStyle w:val="a4"/>
      <w:pBdr>
        <w:bottom w:val="none" w:sz="0" w:space="0" w:color="auto"/>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F0A"/>
    <w:rsid w:val="00232F0A"/>
    <w:rsid w:val="00B77A2D"/>
    <w:rsid w:val="00FF39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A2D"/>
    <w:pPr>
      <w:widowControl w:val="0"/>
      <w:jc w:val="both"/>
    </w:pPr>
    <w:rPr>
      <w:rFonts w:ascii="Calibri" w:eastAsia="方正仿宋_GBK"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rsid w:val="00B77A2D"/>
    <w:pPr>
      <w:ind w:leftChars="400" w:left="840"/>
    </w:pPr>
    <w:rPr>
      <w:rFonts w:ascii="Times New Roman" w:hAnsi="Times New Roman"/>
    </w:rPr>
  </w:style>
  <w:style w:type="paragraph" w:styleId="a3">
    <w:name w:val="footer"/>
    <w:basedOn w:val="a"/>
    <w:link w:val="Char1"/>
    <w:unhideWhenUsed/>
    <w:qFormat/>
    <w:rsid w:val="00B77A2D"/>
    <w:pPr>
      <w:tabs>
        <w:tab w:val="center" w:pos="4153"/>
        <w:tab w:val="right" w:pos="8306"/>
      </w:tabs>
      <w:snapToGrid w:val="0"/>
      <w:jc w:val="left"/>
    </w:pPr>
    <w:rPr>
      <w:rFonts w:eastAsia="宋体"/>
      <w:kern w:val="0"/>
      <w:sz w:val="18"/>
      <w:szCs w:val="18"/>
      <w:lang w:val="x-none" w:eastAsia="x-none"/>
    </w:rPr>
  </w:style>
  <w:style w:type="character" w:customStyle="1" w:styleId="Char">
    <w:name w:val="页脚 Char"/>
    <w:basedOn w:val="a0"/>
    <w:uiPriority w:val="99"/>
    <w:semiHidden/>
    <w:rsid w:val="00B77A2D"/>
    <w:rPr>
      <w:rFonts w:ascii="Calibri" w:eastAsia="方正仿宋_GBK" w:hAnsi="Calibri" w:cs="Times New Roman"/>
      <w:sz w:val="18"/>
      <w:szCs w:val="18"/>
    </w:rPr>
  </w:style>
  <w:style w:type="character" w:customStyle="1" w:styleId="Char1">
    <w:name w:val="页脚 Char1"/>
    <w:link w:val="a3"/>
    <w:qFormat/>
    <w:rsid w:val="00B77A2D"/>
    <w:rPr>
      <w:rFonts w:ascii="Calibri" w:eastAsia="宋体" w:hAnsi="Calibri" w:cs="Times New Roman"/>
      <w:kern w:val="0"/>
      <w:sz w:val="18"/>
      <w:szCs w:val="18"/>
      <w:lang w:val="x-none" w:eastAsia="x-none"/>
    </w:rPr>
  </w:style>
  <w:style w:type="paragraph" w:styleId="a4">
    <w:name w:val="header"/>
    <w:basedOn w:val="a"/>
    <w:link w:val="Char10"/>
    <w:unhideWhenUsed/>
    <w:qFormat/>
    <w:rsid w:val="00B77A2D"/>
    <w:pPr>
      <w:pBdr>
        <w:bottom w:val="single" w:sz="6" w:space="1" w:color="auto"/>
      </w:pBdr>
      <w:tabs>
        <w:tab w:val="center" w:pos="4153"/>
        <w:tab w:val="right" w:pos="8306"/>
      </w:tabs>
      <w:snapToGrid w:val="0"/>
      <w:jc w:val="center"/>
    </w:pPr>
    <w:rPr>
      <w:rFonts w:eastAsia="宋体"/>
      <w:kern w:val="0"/>
      <w:sz w:val="18"/>
      <w:szCs w:val="18"/>
      <w:lang w:val="x-none" w:eastAsia="x-none"/>
    </w:rPr>
  </w:style>
  <w:style w:type="character" w:customStyle="1" w:styleId="Char0">
    <w:name w:val="页眉 Char"/>
    <w:basedOn w:val="a0"/>
    <w:uiPriority w:val="99"/>
    <w:semiHidden/>
    <w:rsid w:val="00B77A2D"/>
    <w:rPr>
      <w:rFonts w:ascii="Calibri" w:eastAsia="方正仿宋_GBK" w:hAnsi="Calibri" w:cs="Times New Roman"/>
      <w:sz w:val="18"/>
      <w:szCs w:val="18"/>
    </w:rPr>
  </w:style>
  <w:style w:type="character" w:customStyle="1" w:styleId="Char10">
    <w:name w:val="页眉 Char1"/>
    <w:link w:val="a4"/>
    <w:qFormat/>
    <w:rsid w:val="00B77A2D"/>
    <w:rPr>
      <w:rFonts w:ascii="Calibri" w:eastAsia="宋体" w:hAnsi="Calibri" w:cs="Times New Roman"/>
      <w:kern w:val="0"/>
      <w:sz w:val="18"/>
      <w:szCs w:val="18"/>
      <w:lang w:val="x-none" w:eastAsia="x-none"/>
    </w:rPr>
  </w:style>
  <w:style w:type="paragraph" w:styleId="a5">
    <w:name w:val="Normal (Web)"/>
    <w:basedOn w:val="a"/>
    <w:unhideWhenUsed/>
    <w:qFormat/>
    <w:rsid w:val="00B77A2D"/>
    <w:pPr>
      <w:widowControl/>
      <w:spacing w:before="100" w:beforeAutospacing="1" w:after="100" w:afterAutospacing="1"/>
      <w:jc w:val="left"/>
    </w:pPr>
    <w:rPr>
      <w:rFonts w:ascii="宋体" w:eastAsia="宋体" w:hAnsi="宋体"/>
      <w:kern w:val="0"/>
      <w:sz w:val="24"/>
    </w:rPr>
  </w:style>
  <w:style w:type="character" w:styleId="a6">
    <w:name w:val="page number"/>
    <w:unhideWhenUsed/>
    <w:qFormat/>
    <w:rsid w:val="00B77A2D"/>
  </w:style>
  <w:style w:type="character" w:styleId="a7">
    <w:name w:val="Hyperlink"/>
    <w:uiPriority w:val="99"/>
    <w:unhideWhenUsed/>
    <w:rsid w:val="00B77A2D"/>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A2D"/>
    <w:pPr>
      <w:widowControl w:val="0"/>
      <w:jc w:val="both"/>
    </w:pPr>
    <w:rPr>
      <w:rFonts w:ascii="Calibri" w:eastAsia="方正仿宋_GBK"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rsid w:val="00B77A2D"/>
    <w:pPr>
      <w:ind w:leftChars="400" w:left="840"/>
    </w:pPr>
    <w:rPr>
      <w:rFonts w:ascii="Times New Roman" w:hAnsi="Times New Roman"/>
    </w:rPr>
  </w:style>
  <w:style w:type="paragraph" w:styleId="a3">
    <w:name w:val="footer"/>
    <w:basedOn w:val="a"/>
    <w:link w:val="Char1"/>
    <w:unhideWhenUsed/>
    <w:qFormat/>
    <w:rsid w:val="00B77A2D"/>
    <w:pPr>
      <w:tabs>
        <w:tab w:val="center" w:pos="4153"/>
        <w:tab w:val="right" w:pos="8306"/>
      </w:tabs>
      <w:snapToGrid w:val="0"/>
      <w:jc w:val="left"/>
    </w:pPr>
    <w:rPr>
      <w:rFonts w:eastAsia="宋体"/>
      <w:kern w:val="0"/>
      <w:sz w:val="18"/>
      <w:szCs w:val="18"/>
      <w:lang w:val="x-none" w:eastAsia="x-none"/>
    </w:rPr>
  </w:style>
  <w:style w:type="character" w:customStyle="1" w:styleId="Char">
    <w:name w:val="页脚 Char"/>
    <w:basedOn w:val="a0"/>
    <w:uiPriority w:val="99"/>
    <w:semiHidden/>
    <w:rsid w:val="00B77A2D"/>
    <w:rPr>
      <w:rFonts w:ascii="Calibri" w:eastAsia="方正仿宋_GBK" w:hAnsi="Calibri" w:cs="Times New Roman"/>
      <w:sz w:val="18"/>
      <w:szCs w:val="18"/>
    </w:rPr>
  </w:style>
  <w:style w:type="character" w:customStyle="1" w:styleId="Char1">
    <w:name w:val="页脚 Char1"/>
    <w:link w:val="a3"/>
    <w:qFormat/>
    <w:rsid w:val="00B77A2D"/>
    <w:rPr>
      <w:rFonts w:ascii="Calibri" w:eastAsia="宋体" w:hAnsi="Calibri" w:cs="Times New Roman"/>
      <w:kern w:val="0"/>
      <w:sz w:val="18"/>
      <w:szCs w:val="18"/>
      <w:lang w:val="x-none" w:eastAsia="x-none"/>
    </w:rPr>
  </w:style>
  <w:style w:type="paragraph" w:styleId="a4">
    <w:name w:val="header"/>
    <w:basedOn w:val="a"/>
    <w:link w:val="Char10"/>
    <w:unhideWhenUsed/>
    <w:qFormat/>
    <w:rsid w:val="00B77A2D"/>
    <w:pPr>
      <w:pBdr>
        <w:bottom w:val="single" w:sz="6" w:space="1" w:color="auto"/>
      </w:pBdr>
      <w:tabs>
        <w:tab w:val="center" w:pos="4153"/>
        <w:tab w:val="right" w:pos="8306"/>
      </w:tabs>
      <w:snapToGrid w:val="0"/>
      <w:jc w:val="center"/>
    </w:pPr>
    <w:rPr>
      <w:rFonts w:eastAsia="宋体"/>
      <w:kern w:val="0"/>
      <w:sz w:val="18"/>
      <w:szCs w:val="18"/>
      <w:lang w:val="x-none" w:eastAsia="x-none"/>
    </w:rPr>
  </w:style>
  <w:style w:type="character" w:customStyle="1" w:styleId="Char0">
    <w:name w:val="页眉 Char"/>
    <w:basedOn w:val="a0"/>
    <w:uiPriority w:val="99"/>
    <w:semiHidden/>
    <w:rsid w:val="00B77A2D"/>
    <w:rPr>
      <w:rFonts w:ascii="Calibri" w:eastAsia="方正仿宋_GBK" w:hAnsi="Calibri" w:cs="Times New Roman"/>
      <w:sz w:val="18"/>
      <w:szCs w:val="18"/>
    </w:rPr>
  </w:style>
  <w:style w:type="character" w:customStyle="1" w:styleId="Char10">
    <w:name w:val="页眉 Char1"/>
    <w:link w:val="a4"/>
    <w:qFormat/>
    <w:rsid w:val="00B77A2D"/>
    <w:rPr>
      <w:rFonts w:ascii="Calibri" w:eastAsia="宋体" w:hAnsi="Calibri" w:cs="Times New Roman"/>
      <w:kern w:val="0"/>
      <w:sz w:val="18"/>
      <w:szCs w:val="18"/>
      <w:lang w:val="x-none" w:eastAsia="x-none"/>
    </w:rPr>
  </w:style>
  <w:style w:type="paragraph" w:styleId="a5">
    <w:name w:val="Normal (Web)"/>
    <w:basedOn w:val="a"/>
    <w:unhideWhenUsed/>
    <w:qFormat/>
    <w:rsid w:val="00B77A2D"/>
    <w:pPr>
      <w:widowControl/>
      <w:spacing w:before="100" w:beforeAutospacing="1" w:after="100" w:afterAutospacing="1"/>
      <w:jc w:val="left"/>
    </w:pPr>
    <w:rPr>
      <w:rFonts w:ascii="宋体" w:eastAsia="宋体" w:hAnsi="宋体"/>
      <w:kern w:val="0"/>
      <w:sz w:val="24"/>
    </w:rPr>
  </w:style>
  <w:style w:type="character" w:styleId="a6">
    <w:name w:val="page number"/>
    <w:unhideWhenUsed/>
    <w:qFormat/>
    <w:rsid w:val="00B77A2D"/>
  </w:style>
  <w:style w:type="character" w:styleId="a7">
    <w:name w:val="Hyperlink"/>
    <w:uiPriority w:val="99"/>
    <w:unhideWhenUsed/>
    <w:rsid w:val="00B77A2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3.xml"/><Relationship Id="rId5" Type="http://schemas.openxmlformats.org/officeDocument/2006/relationships/hyperlink" Target="http://jndj.osta.org.cn/"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844</Words>
  <Characters>4815</Characters>
  <Application>Microsoft Office Word</Application>
  <DocSecurity>0</DocSecurity>
  <Lines>40</Lines>
  <Paragraphs>11</Paragraphs>
  <ScaleCrop>false</ScaleCrop>
  <Company>Microsoft</Company>
  <LinksUpToDate>false</LinksUpToDate>
  <CharactersWithSpaces>5648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涂桂源</dc:creator>
  <cp:keywords/>
  <dc:description/>
  <cp:lastModifiedBy>涂桂源</cp:lastModifiedBy>
  <cp:revision>2</cp:revision>
  <dcterms:created xsi:type="dcterms:W3CDTF">2024-05-08T08:03:00Z</dcterms:created>
  <dcterms:modified xsi:type="dcterms:W3CDTF">2024-05-08T08:04:00Z</dcterms:modified>
</cp:coreProperties>
</file>