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仿宋_GBK" w:hAnsi="宋体" w:eastAsia="方正小标宋_GBK" w:cs="宋体"/>
          <w:kern w:val="0"/>
          <w:sz w:val="32"/>
          <w:szCs w:val="32"/>
          <w:lang w:val="en-US" w:eastAsia="zh-CN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大渡口区202</w:t>
      </w:r>
      <w:r>
        <w:rPr>
          <w:rFonts w:hint="eastAsia" w:ascii="方正小标宋_GBK" w:hAnsi="宋体" w:eastAsia="方正小标宋_GBK" w:cs="宋体"/>
          <w:kern w:val="0"/>
          <w:sz w:val="44"/>
          <w:szCs w:val="44"/>
          <w:lang w:val="en-US" w:eastAsia="zh-CN"/>
        </w:rPr>
        <w:t>4年度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公开考试录用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  <w:lang w:val="en-US" w:eastAsia="zh-CN"/>
        </w:rPr>
        <w:t>参照公务员法管理人员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拟录用人员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公示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  <w:lang w:val="en-US" w:eastAsia="zh-CN"/>
        </w:rPr>
        <w:t>第一批）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根据《重庆市202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年度公开考试录用公务员公告》有关规定，现将我区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第一批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拟录用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参照公务员法管理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人员予以公示。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公示期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日至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日（5个工作日）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二、受理地点及电话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地点：大渡口区委组织部825室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通讯地址（邮编）：重庆市大渡口区文体路126号区行政办公大楼825办公室，邮编：400084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电话：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68912151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董欣然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三、公示要求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1.如对公示内容有异议，请以书面、署名形式反映。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2.反映人必须用真实姓名，反映情况要实事求是，真实、具体、敢于负责。不允许借机捏造事实，泄愤报复或有意诬陷，一经查实，将严肃处理。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3.受理机构对反映人员和反映的情况严格保密。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38" w:leftChars="304" w:hanging="800" w:hangingChars="25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附件：大渡口区202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4年度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公开考试录用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参照公务员法管理人员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拟录用人员名单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中共大渡口区委组织部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0" w:firstLineChars="165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sectPr>
          <w:pgSz w:w="11906" w:h="16838"/>
          <w:pgMar w:top="1701" w:right="1446" w:bottom="1644" w:left="14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</w:rPr>
        <w:t>大渡口区</w:t>
      </w:r>
      <w:r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val="en-US" w:eastAsia="zh-CN"/>
        </w:rPr>
        <w:t>4年度</w:t>
      </w:r>
      <w:r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  <w:t>公开考试录用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val="en-US" w:eastAsia="zh-CN"/>
        </w:rPr>
        <w:t>参照公务员法管理人员</w:t>
      </w:r>
      <w:r>
        <w:rPr>
          <w:rFonts w:hint="default" w:ascii="Times New Roman" w:hAnsi="Times New Roman" w:eastAsia="方正小标宋_GBK"/>
          <w:bCs/>
          <w:color w:val="000000"/>
          <w:kern w:val="0"/>
          <w:sz w:val="44"/>
          <w:szCs w:val="44"/>
        </w:rPr>
        <w:t>拟录用人员名单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val="en-US" w:eastAsia="zh-CN"/>
        </w:rPr>
        <w:t>第一批</w:t>
      </w:r>
      <w:r>
        <w:rPr>
          <w:rFonts w:hint="eastAsia" w:ascii="Times New Roman" w:hAnsi="Times New Roman" w:eastAsia="方正小标宋_GBK"/>
          <w:bCs/>
          <w:color w:val="000000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ascii="方正仿宋_GBK" w:eastAsia="方正仿宋_GBK"/>
          <w:szCs w:val="21"/>
        </w:rPr>
      </w:pPr>
      <w:r>
        <w:rPr>
          <w:rFonts w:hint="eastAsia" w:ascii="方正仿宋_GBK" w:hAnsi="宋体" w:eastAsia="方正仿宋_GBK" w:cs="宋体"/>
          <w:color w:val="000000"/>
          <w:kern w:val="0"/>
          <w:sz w:val="21"/>
          <w:szCs w:val="21"/>
          <w:lang w:eastAsia="zh-CN"/>
        </w:rPr>
        <w:t>大渡口区委组织部</w:t>
      </w:r>
      <w:r>
        <w:rPr>
          <w:rFonts w:hint="eastAsia" w:ascii="方正仿宋_GBK" w:hAnsi="宋体" w:eastAsia="方正仿宋_GBK" w:cs="宋体"/>
          <w:color w:val="00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年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1"/>
          <w:szCs w:val="21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1"/>
          <w:szCs w:val="21"/>
        </w:rPr>
        <w:t>日</w:t>
      </w:r>
    </w:p>
    <w:tbl>
      <w:tblPr>
        <w:tblStyle w:val="3"/>
        <w:tblW w:w="15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1410"/>
        <w:gridCol w:w="858"/>
        <w:gridCol w:w="885"/>
        <w:gridCol w:w="480"/>
        <w:gridCol w:w="390"/>
        <w:gridCol w:w="1005"/>
        <w:gridCol w:w="915"/>
        <w:gridCol w:w="1171"/>
        <w:gridCol w:w="1185"/>
        <w:gridCol w:w="1425"/>
        <w:gridCol w:w="1110"/>
        <w:gridCol w:w="1080"/>
        <w:gridCol w:w="720"/>
        <w:gridCol w:w="840"/>
        <w:gridCol w:w="690"/>
        <w:gridCol w:w="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tblHeader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招录单位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职位名称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准考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绩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体检是否合格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考察是否合格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大渡口区文学艺术界联合会（参照）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综合管理职位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  轩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中国海洋大学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重庆王子新材料有限 公司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4031200105901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69.10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大渡口区文学艺术界联合会（参照）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综合管理职位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张康霖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default" w:eastAsia="方正仿宋_GBK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土家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1997.12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学科教学（生物）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4031010306729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大渡口区财政国库支付中心（参照）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赵嘉意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1992.10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英语（师范）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渝中区电子商务和创意产业园管理委员会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4031807208201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大渡口区社会保险事务中心（参照）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唐禾力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4031801300317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伟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2000.02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重庆人文科技学院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4033806700202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76.08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姜林丰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1993.08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重庆大学城市科技学院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渝北区龙塔街道渝鲁社区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4033807603726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李奇远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1998.04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西南交通大学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道路桥梁与渡河工程</w:t>
            </w:r>
            <w:bookmarkStart w:id="0" w:name="_GoBack"/>
            <w:bookmarkEnd w:id="0"/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中冶建工集团市政交通公司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4033806600207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74.53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  权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1994.08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湘潭大学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重庆医药高等专科学校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4033807608015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72.40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妮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2002.01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4033807505421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73.98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陶虹尹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default" w:eastAsia="方正仿宋_GBK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土家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1992.06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4033807700722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73.65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邓昕悦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土木工程（桥梁工程）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4033807903214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73.48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吴梦洁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eastAsia" w:eastAsia="方正仿宋_GBK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2001.07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汉语言文学（师范）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4033807702202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4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大渡口区城市管理综合行政执法支队（参照）</w:t>
            </w:r>
          </w:p>
        </w:tc>
        <w:tc>
          <w:tcPr>
            <w:tcW w:w="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2"/>
                <w:szCs w:val="22"/>
                <w:lang w:val="en-US" w:eastAsia="zh-CN" w:bidi="ar"/>
              </w:rPr>
            </w:pPr>
            <w:r>
              <w:rPr>
                <w:rStyle w:val="8"/>
                <w:sz w:val="22"/>
                <w:szCs w:val="22"/>
                <w:lang w:val="en-US" w:eastAsia="zh-CN" w:bidi="ar"/>
              </w:rPr>
              <w:t>行政执法职位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丁宝元</w:t>
            </w:r>
          </w:p>
        </w:tc>
        <w:tc>
          <w:tcPr>
            <w:tcW w:w="4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9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rPr>
                <w:rFonts w:hint="default" w:eastAsia="方正仿宋_GBK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sz w:val="22"/>
                <w:szCs w:val="22"/>
                <w:lang w:val="en-US" w:eastAsia="zh-CN"/>
              </w:rPr>
              <w:t>汉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1990.01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学士</w:t>
            </w:r>
          </w:p>
        </w:tc>
        <w:tc>
          <w:tcPr>
            <w:tcW w:w="11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中国安能集团第三工程局有限公司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4033807905308</w:t>
            </w: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符合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74.43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  <w:tc>
          <w:tcPr>
            <w:tcW w:w="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2"/>
                <w:szCs w:val="22"/>
                <w:lang w:val="en-US" w:eastAsia="zh-CN"/>
              </w:rPr>
              <w:t>是</w:t>
            </w:r>
          </w:p>
        </w:tc>
      </w:tr>
    </w:tbl>
    <w:p/>
    <w:sectPr>
      <w:pgSz w:w="16838" w:h="11906" w:orient="landscape"/>
      <w:pgMar w:top="1417" w:right="1440" w:bottom="141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NWQ1ZWE1OWNiMjU2ZTI1YTc4NDU1N2FiZTRlMTYifQ=="/>
  </w:docVars>
  <w:rsids>
    <w:rsidRoot w:val="5A171D34"/>
    <w:rsid w:val="01A4073C"/>
    <w:rsid w:val="01C221F1"/>
    <w:rsid w:val="0441112F"/>
    <w:rsid w:val="06CF06B5"/>
    <w:rsid w:val="06F21F49"/>
    <w:rsid w:val="089B216C"/>
    <w:rsid w:val="0DC932D7"/>
    <w:rsid w:val="0E63197E"/>
    <w:rsid w:val="10AD54A7"/>
    <w:rsid w:val="12E144B4"/>
    <w:rsid w:val="16590091"/>
    <w:rsid w:val="17EA592D"/>
    <w:rsid w:val="19F9724D"/>
    <w:rsid w:val="1A89276C"/>
    <w:rsid w:val="1D3834EB"/>
    <w:rsid w:val="1EB979FB"/>
    <w:rsid w:val="21CE3824"/>
    <w:rsid w:val="22FF181D"/>
    <w:rsid w:val="23AF407D"/>
    <w:rsid w:val="26072B40"/>
    <w:rsid w:val="264F1D53"/>
    <w:rsid w:val="27272CE9"/>
    <w:rsid w:val="285D48FC"/>
    <w:rsid w:val="294C24A3"/>
    <w:rsid w:val="29CB7625"/>
    <w:rsid w:val="2B51698E"/>
    <w:rsid w:val="2C057779"/>
    <w:rsid w:val="2D1F595A"/>
    <w:rsid w:val="2D391DD0"/>
    <w:rsid w:val="2F01240D"/>
    <w:rsid w:val="308F3A1A"/>
    <w:rsid w:val="326B7225"/>
    <w:rsid w:val="34E84094"/>
    <w:rsid w:val="36465471"/>
    <w:rsid w:val="39CB2002"/>
    <w:rsid w:val="3AA32026"/>
    <w:rsid w:val="3CD06D2E"/>
    <w:rsid w:val="3F0B4BEA"/>
    <w:rsid w:val="3F525D2D"/>
    <w:rsid w:val="3F71170F"/>
    <w:rsid w:val="402C1320"/>
    <w:rsid w:val="40C024EF"/>
    <w:rsid w:val="410127AD"/>
    <w:rsid w:val="422E75D1"/>
    <w:rsid w:val="42775B48"/>
    <w:rsid w:val="4342677B"/>
    <w:rsid w:val="445B0B03"/>
    <w:rsid w:val="452E517F"/>
    <w:rsid w:val="4552351A"/>
    <w:rsid w:val="45A34506"/>
    <w:rsid w:val="46364CA7"/>
    <w:rsid w:val="46B0622E"/>
    <w:rsid w:val="47B71E17"/>
    <w:rsid w:val="49534E8D"/>
    <w:rsid w:val="4956038A"/>
    <w:rsid w:val="49F47A9B"/>
    <w:rsid w:val="4BA95F1B"/>
    <w:rsid w:val="4C293198"/>
    <w:rsid w:val="4CF669CB"/>
    <w:rsid w:val="4D0C43A5"/>
    <w:rsid w:val="4E3965EB"/>
    <w:rsid w:val="4EB42C3F"/>
    <w:rsid w:val="501B3322"/>
    <w:rsid w:val="50574197"/>
    <w:rsid w:val="526B47FC"/>
    <w:rsid w:val="56801CC9"/>
    <w:rsid w:val="5A171D34"/>
    <w:rsid w:val="5B1F04F4"/>
    <w:rsid w:val="5BB94EB9"/>
    <w:rsid w:val="5D51273D"/>
    <w:rsid w:val="5D925BF2"/>
    <w:rsid w:val="5E7F7216"/>
    <w:rsid w:val="5E850121"/>
    <w:rsid w:val="5ED32B8B"/>
    <w:rsid w:val="5F6F5A0B"/>
    <w:rsid w:val="60D07D7A"/>
    <w:rsid w:val="62BC40AF"/>
    <w:rsid w:val="6897117D"/>
    <w:rsid w:val="68BF33A8"/>
    <w:rsid w:val="69CC68E5"/>
    <w:rsid w:val="6C0E79A8"/>
    <w:rsid w:val="6E8821B7"/>
    <w:rsid w:val="6F4F40EE"/>
    <w:rsid w:val="705B3358"/>
    <w:rsid w:val="710453BE"/>
    <w:rsid w:val="710D4F89"/>
    <w:rsid w:val="715B645C"/>
    <w:rsid w:val="716524A4"/>
    <w:rsid w:val="75780C69"/>
    <w:rsid w:val="793A5A74"/>
    <w:rsid w:val="797F76B7"/>
    <w:rsid w:val="7C6F7FEF"/>
    <w:rsid w:val="7F8463C6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方正仿宋_GBK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51"/>
    <w:basedOn w:val="4"/>
    <w:autoRedefine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6">
    <w:name w:val="font31"/>
    <w:basedOn w:val="4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61"/>
    <w:basedOn w:val="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21"/>
    <w:basedOn w:val="4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1493</Words>
  <Characters>1900</Characters>
  <Lines>0</Lines>
  <Paragraphs>0</Paragraphs>
  <TotalTime>34</TotalTime>
  <ScaleCrop>false</ScaleCrop>
  <LinksUpToDate>false</LinksUpToDate>
  <CharactersWithSpaces>2042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2022-08-23T04:10:00Z</dcterms:created>
  <dc:creator>111</dc:creator>
  <cp:lastModifiedBy>Administrator</cp:lastModifiedBy>
  <cp:lastPrinted>2024-05-27T08:21:00Z</cp:lastPrinted>
  <dcterms:modified xsi:type="dcterms:W3CDTF">2024-05-27T08:54:38Z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87218B939F12494190450071898AB8C3</vt:lpwstr>
  </property>
</Properties>
</file>