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55B182" w14:textId="77777777" w:rsidR="00B7455A" w:rsidRPr="00B7455A" w:rsidRDefault="00B7455A" w:rsidP="00B7455A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/>
          <w:color w:val="333333"/>
          <w:kern w:val="0"/>
          <w:sz w:val="30"/>
          <w:szCs w:val="30"/>
          <w14:ligatures w14:val="none"/>
        </w:rPr>
      </w:pPr>
      <w:r w:rsidRPr="00B7455A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  <w14:ligatures w14:val="none"/>
        </w:rPr>
        <w:t>重庆市城市建设高级技工学校</w:t>
      </w:r>
    </w:p>
    <w:p w14:paraId="5D87C3DB" w14:textId="77777777" w:rsidR="00B7455A" w:rsidRPr="00B7455A" w:rsidRDefault="00B7455A" w:rsidP="00B7455A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 w:hint="eastAsia"/>
          <w:color w:val="333333"/>
          <w:kern w:val="0"/>
          <w:sz w:val="30"/>
          <w:szCs w:val="30"/>
          <w14:ligatures w14:val="none"/>
        </w:rPr>
      </w:pPr>
      <w:r w:rsidRPr="00B7455A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  <w14:ligatures w14:val="none"/>
        </w:rPr>
        <w:t>2024年第二季度公开招聘事业单位工作人员进入面试环节人员名单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662"/>
        <w:gridCol w:w="1662"/>
        <w:gridCol w:w="1228"/>
        <w:gridCol w:w="2306"/>
        <w:gridCol w:w="862"/>
      </w:tblGrid>
      <w:tr w:rsidR="00B7455A" w:rsidRPr="00B7455A" w14:paraId="627DAC52" w14:textId="77777777" w:rsidTr="00B7455A">
        <w:trPr>
          <w:trHeight w:val="2370"/>
          <w:jc w:val="center"/>
        </w:trPr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19D86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序号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B4E5E8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报考单位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4F961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报考岗位</w:t>
            </w:r>
          </w:p>
        </w:tc>
        <w:tc>
          <w:tcPr>
            <w:tcW w:w="12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FE112" w14:textId="77777777" w:rsidR="00B7455A" w:rsidRPr="00B7455A" w:rsidRDefault="00B7455A" w:rsidP="00B7455A">
            <w:pPr>
              <w:widowControl/>
              <w:wordWrap w:val="0"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姓名</w:t>
            </w:r>
          </w:p>
        </w:tc>
        <w:tc>
          <w:tcPr>
            <w:tcW w:w="23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A396C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准考证号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99B76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进入面试最低总成绩</w:t>
            </w:r>
            <w:r w:rsidRPr="00B7455A">
              <w:rPr>
                <w:rFonts w:ascii="方正黑体_GBK" w:eastAsia="方正黑体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（折算后）</w:t>
            </w:r>
          </w:p>
        </w:tc>
      </w:tr>
      <w:tr w:rsidR="00B7455A" w:rsidRPr="00B7455A" w14:paraId="56E27FA5" w14:textId="77777777" w:rsidTr="00B7455A">
        <w:trPr>
          <w:trHeight w:val="57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8B74F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1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D0C4C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重庆市城市建设高级技工学校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D74BB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数学教师岗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421D1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吴燕玲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240BE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4208802106714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A8F90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39.93</w:t>
            </w:r>
          </w:p>
        </w:tc>
      </w:tr>
      <w:tr w:rsidR="00B7455A" w:rsidRPr="00B7455A" w14:paraId="75129A9D" w14:textId="77777777" w:rsidTr="00B7455A">
        <w:trPr>
          <w:trHeight w:val="57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7D25B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5DB8BD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84EFAB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B5821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周霜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097C6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EB39BB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2EBECC0F" w14:textId="77777777" w:rsidTr="00B7455A">
        <w:trPr>
          <w:trHeight w:val="585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27783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6FCDCE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74349" w14:textId="77777777" w:rsidR="00B7455A" w:rsidRPr="00B7455A" w:rsidRDefault="00B7455A" w:rsidP="00B7455A">
            <w:pPr>
              <w:widowControl/>
              <w:spacing w:after="180" w:line="405" w:lineRule="atLeast"/>
              <w:ind w:left="285" w:hanging="285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思想政治教师岗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D0D47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林思睿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33AC0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2108802106610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1CF6A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43.90</w:t>
            </w:r>
          </w:p>
        </w:tc>
      </w:tr>
      <w:tr w:rsidR="00B7455A" w:rsidRPr="00B7455A" w14:paraId="726B7033" w14:textId="77777777" w:rsidTr="00B7455A">
        <w:trPr>
          <w:trHeight w:val="585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717EA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D5C3F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D8E0D6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646A2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李亚楠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0AD55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2108802106617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469915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0ABDFA49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C4FDD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宋体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50842A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0EAFF8B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A71DB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任晓涛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CEA9C9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2108802106605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546BF2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558D018E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76E0E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85D705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69CAD" w14:textId="77777777" w:rsidR="00B7455A" w:rsidRPr="00B7455A" w:rsidRDefault="00B7455A" w:rsidP="00B7455A">
            <w:pPr>
              <w:widowControl/>
              <w:wordWrap w:val="0"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语文教师岗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58C17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邹露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C0FEB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4208802106703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5B81BD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40.53</w:t>
            </w:r>
          </w:p>
        </w:tc>
      </w:tr>
      <w:tr w:rsidR="00B7455A" w:rsidRPr="00B7455A" w14:paraId="0FF2DB0F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8192E2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ECA9F8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1359C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26315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樊若男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00C6D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96560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4879F491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A975A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lastRenderedPageBreak/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1D4DC8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3DD5B0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B8739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李文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BF57B9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9508A8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5BCEECEE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828DC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342CA8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1ED5D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新能源汽车教师岗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BFBCE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毛强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97BA57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4208802106718</w:t>
            </w:r>
          </w:p>
        </w:tc>
        <w:tc>
          <w:tcPr>
            <w:tcW w:w="168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497C3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35.10</w:t>
            </w:r>
          </w:p>
        </w:tc>
      </w:tr>
      <w:tr w:rsidR="00B7455A" w:rsidRPr="00B7455A" w14:paraId="03A59D74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43F2D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D87D96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56ADF9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5CF20F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马帅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F2A07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BC1CB2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B7455A" w:rsidRPr="00B7455A" w14:paraId="4DE8D198" w14:textId="77777777" w:rsidTr="00B7455A">
        <w:trPr>
          <w:trHeight w:val="600"/>
          <w:jc w:val="center"/>
        </w:trPr>
        <w:tc>
          <w:tcPr>
            <w:tcW w:w="5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9614E1" w14:textId="77777777" w:rsidR="00B7455A" w:rsidRPr="00B7455A" w:rsidRDefault="00B7455A" w:rsidP="00B7455A">
            <w:pPr>
              <w:widowControl/>
              <w:spacing w:after="180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BB5E2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6D7724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08A54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方正仿宋_GBK" w:eastAsia="方正仿宋_GBK" w:hAnsi="宋体" w:cs="宋体" w:hint="eastAsia"/>
                <w:color w:val="333333"/>
                <w:kern w:val="0"/>
                <w:sz w:val="29"/>
                <w:szCs w:val="29"/>
                <w14:ligatures w14:val="none"/>
              </w:rPr>
              <w:t>张昌友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781B9" w14:textId="77777777" w:rsidR="00B7455A" w:rsidRPr="00B7455A" w:rsidRDefault="00B7455A" w:rsidP="00B7455A">
            <w:pPr>
              <w:widowControl/>
              <w:spacing w:after="180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B7455A">
              <w:rPr>
                <w:rFonts w:ascii="Times New Roman" w:eastAsia="方正仿宋_GBK" w:hAnsi="Times New Roman" w:cs="Times New Roman"/>
                <w:color w:val="333333"/>
                <w:kern w:val="0"/>
                <w:sz w:val="29"/>
                <w:szCs w:val="29"/>
                <w14:ligatures w14:val="none"/>
              </w:rPr>
              <w:t>4208802106717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85B72" w14:textId="77777777" w:rsidR="00B7455A" w:rsidRPr="00B7455A" w:rsidRDefault="00B7455A" w:rsidP="00B7455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7BDA25C" w14:textId="77777777" w:rsidR="00B7455A" w:rsidRPr="00B7455A" w:rsidRDefault="00B7455A" w:rsidP="00B7455A">
      <w:pPr>
        <w:widowControl/>
        <w:shd w:val="clear" w:color="auto" w:fill="FFFFFF"/>
        <w:spacing w:after="180"/>
        <w:jc w:val="center"/>
        <w:rPr>
          <w:rFonts w:ascii="微软雅黑" w:eastAsia="微软雅黑" w:hAnsi="微软雅黑" w:cs="宋体"/>
          <w:color w:val="333333"/>
          <w:kern w:val="0"/>
          <w:sz w:val="30"/>
          <w:szCs w:val="30"/>
          <w14:ligatures w14:val="none"/>
        </w:rPr>
      </w:pPr>
      <w:r w:rsidRPr="00B7455A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  <w14:ligatures w14:val="none"/>
        </w:rPr>
        <w:br/>
      </w:r>
    </w:p>
    <w:p w14:paraId="4F3F915D" w14:textId="77777777" w:rsidR="00050F2C" w:rsidRDefault="00050F2C"/>
    <w:sectPr w:rsidR="00050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2C"/>
    <w:rsid w:val="00050F2C"/>
    <w:rsid w:val="00B7455A"/>
    <w:rsid w:val="00CC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6DAEA-A74B-4FE6-B1C9-B63B9DA4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455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B745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7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2024-06-21T08:20:00Z</dcterms:created>
  <dcterms:modified xsi:type="dcterms:W3CDTF">2024-06-21T08:20:00Z</dcterms:modified>
</cp:coreProperties>
</file>