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jc w:val="center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小标宋_GBK" w:eastAsia="方正小标宋_GBK" w:hAnsi="方正小标宋_GBK" w:cs="方正小标宋_GBK"/>
          <w:color w:val="333333"/>
          <w:sz w:val="44"/>
          <w:szCs w:val="44"/>
          <w:shd w:val="clear" w:color="auto" w:fill="FFFFFF"/>
        </w:rPr>
        <w:t>重庆市大渡口区人力资源和社会保障局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jc w:val="center"/>
        <w:rPr>
          <w:rFonts w:ascii="微软雅黑" w:eastAsia="微软雅黑" w:hAnsi="微软雅黑" w:cs="微软雅黑"/>
          <w:color w:val="333333"/>
          <w:spacing w:val="-23"/>
          <w:sz w:val="19"/>
          <w:szCs w:val="19"/>
        </w:rPr>
      </w:pPr>
      <w:r>
        <w:rPr>
          <w:rFonts w:ascii="方正小标宋_GBK" w:eastAsia="方正小标宋_GBK" w:hAnsi="方正小标宋_GBK" w:cs="方正小标宋_GBK" w:hint="eastAsia"/>
          <w:color w:val="333333"/>
          <w:spacing w:val="-23"/>
          <w:sz w:val="44"/>
          <w:szCs w:val="44"/>
          <w:shd w:val="clear" w:color="auto" w:fill="FFFFFF"/>
        </w:rPr>
        <w:t>关于</w:t>
      </w:r>
      <w:r>
        <w:rPr>
          <w:rFonts w:ascii="Times New Roman" w:eastAsia="微软雅黑" w:hAnsi="Times New Roman"/>
          <w:color w:val="333333"/>
          <w:spacing w:val="-23"/>
          <w:sz w:val="44"/>
          <w:szCs w:val="44"/>
          <w:shd w:val="clear" w:color="auto" w:fill="FFFFFF"/>
        </w:rPr>
        <w:t>202</w:t>
      </w:r>
      <w:r>
        <w:rPr>
          <w:rFonts w:ascii="Times New Roman" w:eastAsia="微软雅黑" w:hAnsi="Times New Roman" w:hint="eastAsia"/>
          <w:color w:val="333333"/>
          <w:spacing w:val="-23"/>
          <w:sz w:val="44"/>
          <w:szCs w:val="44"/>
          <w:shd w:val="clear" w:color="auto" w:fill="FFFFFF"/>
        </w:rPr>
        <w:t>4</w:t>
      </w:r>
      <w:r>
        <w:rPr>
          <w:rFonts w:ascii="方正小标宋_GBK" w:eastAsia="方正小标宋_GBK" w:hAnsi="方正小标宋_GBK" w:cs="方正小标宋_GBK" w:hint="eastAsia"/>
          <w:color w:val="333333"/>
          <w:spacing w:val="-23"/>
          <w:sz w:val="44"/>
          <w:szCs w:val="44"/>
          <w:shd w:val="clear" w:color="auto" w:fill="FFFFFF"/>
        </w:rPr>
        <w:t>年招募“三支一扶”人员资格复审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jc w:val="center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小标宋_GBK" w:eastAsia="方正小标宋_GBK" w:hAnsi="方正小标宋_GBK" w:cs="方正小标宋_GBK" w:hint="eastAsia"/>
          <w:color w:val="333333"/>
          <w:sz w:val="44"/>
          <w:szCs w:val="44"/>
          <w:shd w:val="clear" w:color="auto" w:fill="FFFFFF"/>
        </w:rPr>
        <w:t>有关事宜的公告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 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仿宋_GBK" w:eastAsia="方正仿宋_GBK" w:hAnsi="方正仿宋_GBK" w:cs="方正仿宋_GBK"/>
          <w:color w:val="333333"/>
          <w:sz w:val="32"/>
          <w:szCs w:val="32"/>
          <w:shd w:val="clear" w:color="auto" w:fill="FFFFFF"/>
        </w:rPr>
        <w:t>根据《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202</w:t>
      </w:r>
      <w:r>
        <w:rPr>
          <w:rFonts w:ascii="Times New Roman" w:eastAsia="微软雅黑" w:hAnsi="Times New Roman" w:hint="eastAsia"/>
          <w:color w:val="333333"/>
          <w:sz w:val="32"/>
          <w:szCs w:val="32"/>
          <w:shd w:val="clear" w:color="auto" w:fill="FFFFFF"/>
        </w:rPr>
        <w:t>4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年重庆市招募“三支一扶”人员简章》要求和全市统一安排，现就报考大渡口区“三支一扶”人员的资格复审相关事宜公告如下：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黑体_GBK" w:eastAsia="方正黑体_GBK" w:hAnsi="方正黑体_GBK" w:cs="方正黑体_GBK"/>
          <w:color w:val="333333"/>
          <w:sz w:val="32"/>
          <w:szCs w:val="32"/>
          <w:shd w:val="clear" w:color="auto" w:fill="FFFFFF"/>
        </w:rPr>
        <w:t>一、资格复审时间、地点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（一）资格复审时间：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202</w:t>
      </w:r>
      <w:r>
        <w:rPr>
          <w:rFonts w:ascii="Times New Roman" w:eastAsia="微软雅黑" w:hAnsi="Times New Roman" w:hint="eastAsia"/>
          <w:color w:val="333333"/>
          <w:sz w:val="32"/>
          <w:szCs w:val="32"/>
          <w:shd w:val="clear" w:color="auto" w:fill="FFFFFF"/>
        </w:rPr>
        <w:t>4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年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6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月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26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日（星期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三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）上午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9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：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00-12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：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00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，下午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2:00-5:00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。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（二）资格复审地点：大渡口区人力资源和社会保障局</w:t>
      </w:r>
      <w:r>
        <w:rPr>
          <w:rFonts w:ascii="Times New Roman" w:eastAsia="微软雅黑" w:hAnsi="Times New Roman" w:hint="eastAsia"/>
          <w:color w:val="333333"/>
          <w:sz w:val="32"/>
          <w:szCs w:val="32"/>
          <w:shd w:val="clear" w:color="auto" w:fill="FFFFFF"/>
        </w:rPr>
        <w:t>317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会议室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（大渡口区松青路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76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号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3</w:t>
      </w:r>
      <w:r>
        <w:rPr>
          <w:rFonts w:ascii="Times New Roman" w:eastAsia="微软雅黑" w:hAnsi="Times New Roman" w:hint="eastAsia"/>
          <w:color w:val="333333"/>
          <w:sz w:val="32"/>
          <w:szCs w:val="32"/>
          <w:shd w:val="clear" w:color="auto" w:fill="FFFFFF"/>
        </w:rPr>
        <w:t>17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室），联系电话：</w:t>
      </w:r>
      <w:r>
        <w:rPr>
          <w:rFonts w:ascii="Times New Roman" w:eastAsia="微软雅黑" w:hAnsi="Times New Roman" w:hint="eastAsia"/>
          <w:color w:val="333333"/>
          <w:sz w:val="32"/>
          <w:szCs w:val="32"/>
          <w:shd w:val="clear" w:color="auto" w:fill="FFFFFF"/>
        </w:rPr>
        <w:t>68939521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。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仿宋_GBK" w:eastAsia="方正仿宋_GBK" w:hAnsi="方正仿宋_GBK" w:cs="方正仿宋_GBK" w:hint="eastAsia"/>
          <w:b/>
          <w:bCs/>
          <w:color w:val="333333"/>
          <w:sz w:val="32"/>
          <w:szCs w:val="32"/>
          <w:shd w:val="clear" w:color="auto" w:fill="FFFFFF"/>
        </w:rPr>
        <w:t>特别提醒：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考生不按规定时间、地点参加现场资格复审，则视为自动放弃此次招募资格。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FFFFF"/>
        </w:rPr>
        <w:t>二、资格复审所需资料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现场资格审查时，报考者应提供证明材料原件及复印件各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1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份。证明材料包括：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（一）本人笔试准考证、身份证、学历学位证书（应届毕业生未领取到学历学位证书的，须由所在毕业院校开具学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lastRenderedPageBreak/>
        <w:t>历学位证明原件及复印件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1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份），以及招考岗位要求的工作经历、资格证等其他证明材料，同时提供网上报名通过后打印的报名信息表和《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202</w:t>
      </w:r>
      <w:r>
        <w:rPr>
          <w:rFonts w:ascii="Times New Roman" w:eastAsia="微软雅黑" w:hAnsi="Times New Roman" w:hint="eastAsia"/>
          <w:color w:val="333333"/>
          <w:sz w:val="32"/>
          <w:szCs w:val="32"/>
          <w:shd w:val="clear" w:color="auto" w:fill="FFFFFF"/>
        </w:rPr>
        <w:t>4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年重庆市招募“三支一扶”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计划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人员登记表》（《简章》附件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5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，请在重庆市人力资源和社会保障局官网自行下载）。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（二）“三类考生”参照免缴考试费要求提供相应的合法有效证明材料原件及复印件各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1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份。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（三）留学回国人员应提供教育部留学服务中心出具的境外学历（学位）认证书。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ind w:firstLine="640"/>
        <w:jc w:val="both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以上资料请按：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1.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《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202</w:t>
      </w:r>
      <w:r>
        <w:rPr>
          <w:rFonts w:ascii="Times New Roman" w:eastAsia="微软雅黑" w:hAnsi="Times New Roman" w:hint="eastAsia"/>
          <w:color w:val="333333"/>
          <w:sz w:val="32"/>
          <w:szCs w:val="32"/>
          <w:shd w:val="clear" w:color="auto" w:fill="FFFFFF"/>
        </w:rPr>
        <w:t>4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年重庆市招募“三支一扶”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计划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人员登记表》（</w:t>
      </w:r>
      <w:r>
        <w:rPr>
          <w:rFonts w:ascii="方正仿宋_GBK" w:eastAsia="方正仿宋_GBK" w:hAnsi="方正仿宋_GBK" w:cs="方正仿宋_GBK" w:hint="eastAsia"/>
          <w:b/>
          <w:bCs/>
          <w:color w:val="333333"/>
          <w:sz w:val="32"/>
          <w:szCs w:val="32"/>
          <w:shd w:val="clear" w:color="auto" w:fill="FFFFFF"/>
        </w:rPr>
        <w:t>请按填表说明完善“高校、单位（或户籍所在地派出所，村、居民委员会）综合考察意见”栏的内容并签章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）；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2.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身份证；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3.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准考证；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4.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毕业证；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5.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学位证；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6.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“三类考生”证明材料；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7.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其他材料，从上到下依次整齐叠放，以便工作人员进行复核查验。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rPr>
          <w:rFonts w:ascii="微软雅黑" w:eastAsia="微软雅黑" w:hAnsi="微软雅黑" w:cs="微软雅黑"/>
          <w:color w:val="333333"/>
          <w:sz w:val="19"/>
          <w:szCs w:val="19"/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color w:val="333333"/>
          <w:sz w:val="18"/>
          <w:szCs w:val="18"/>
          <w:shd w:val="clear" w:color="auto" w:fill="FFFFFF"/>
        </w:rPr>
        <w:t> </w:t>
      </w:r>
    </w:p>
    <w:p w:rsidR="00392F0D" w:rsidRDefault="00147D51">
      <w:pPr>
        <w:pStyle w:val="a3"/>
        <w:widowControl/>
        <w:shd w:val="clear" w:color="auto" w:fill="FFFFFF"/>
        <w:spacing w:beforeAutospacing="0" w:afterAutospacing="0" w:line="594" w:lineRule="atLeast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Times New Roman" w:eastAsia="微软雅黑" w:hAnsi="Times New Roman"/>
          <w:color w:val="333333"/>
          <w:sz w:val="18"/>
          <w:szCs w:val="18"/>
          <w:shd w:val="clear" w:color="auto" w:fill="FFFFFF"/>
        </w:rPr>
        <w:t> </w:t>
      </w:r>
    </w:p>
    <w:p w:rsidR="00392F0D" w:rsidRDefault="00147D51" w:rsidP="004B5AE3">
      <w:pPr>
        <w:pStyle w:val="a3"/>
        <w:widowControl/>
        <w:shd w:val="clear" w:color="auto" w:fill="FFFFFF"/>
        <w:spacing w:beforeAutospacing="0" w:afterAutospacing="0" w:line="594" w:lineRule="atLeast"/>
        <w:jc w:val="right"/>
        <w:rPr>
          <w:rFonts w:ascii="微软雅黑" w:eastAsia="微软雅黑" w:hAnsi="微软雅黑" w:cs="微软雅黑"/>
          <w:color w:val="333333"/>
          <w:sz w:val="19"/>
          <w:szCs w:val="19"/>
        </w:rPr>
      </w:pP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重庆市大渡口区人力资源和社会保障局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 xml:space="preserve">　　　　　　　　　             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202</w:t>
      </w:r>
      <w:r>
        <w:rPr>
          <w:rFonts w:ascii="Times New Roman" w:eastAsia="微软雅黑" w:hAnsi="Times New Roman" w:hint="eastAsia"/>
          <w:color w:val="333333"/>
          <w:sz w:val="32"/>
          <w:szCs w:val="32"/>
          <w:shd w:val="clear" w:color="auto" w:fill="FFFFFF"/>
        </w:rPr>
        <w:t>4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年</w:t>
      </w:r>
      <w:r>
        <w:rPr>
          <w:rFonts w:ascii="Times New Roman" w:eastAsia="微软雅黑" w:hAnsi="Times New Roman"/>
          <w:color w:val="333333"/>
          <w:sz w:val="32"/>
          <w:szCs w:val="32"/>
          <w:shd w:val="clear" w:color="auto" w:fill="FFFFFF"/>
        </w:rPr>
        <w:t>6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月</w:t>
      </w:r>
      <w:r>
        <w:rPr>
          <w:rFonts w:ascii="Times New Roman" w:eastAsia="微软雅黑" w:hAnsi="Times New Roman" w:hint="eastAsia"/>
          <w:color w:val="333333"/>
          <w:sz w:val="32"/>
          <w:szCs w:val="32"/>
          <w:shd w:val="clear" w:color="auto" w:fill="FFFFFF"/>
        </w:rPr>
        <w:t>24</w:t>
      </w:r>
      <w:r>
        <w:rPr>
          <w:rFonts w:ascii="方正仿宋_GBK" w:eastAsia="方正仿宋_GBK" w:hAnsi="方正仿宋_GBK" w:cs="方正仿宋_GBK" w:hint="eastAsia"/>
          <w:color w:val="333333"/>
          <w:sz w:val="32"/>
          <w:szCs w:val="32"/>
          <w:shd w:val="clear" w:color="auto" w:fill="FFFFFF"/>
        </w:rPr>
        <w:t>日</w:t>
      </w:r>
    </w:p>
    <w:p w:rsidR="00392F0D" w:rsidRDefault="00392F0D"/>
    <w:sectPr w:rsidR="00392F0D" w:rsidSect="00392F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cwNDNiYWUxYjMwNjY5OWYwNzFiMzg4OTY4MjhjMWIifQ=="/>
  </w:docVars>
  <w:rsids>
    <w:rsidRoot w:val="00392F0D"/>
    <w:rsid w:val="00147D51"/>
    <w:rsid w:val="00392F0D"/>
    <w:rsid w:val="004B5AE3"/>
    <w:rsid w:val="1DC44E23"/>
    <w:rsid w:val="1EA1704F"/>
    <w:rsid w:val="298E0E4D"/>
    <w:rsid w:val="329D4445"/>
    <w:rsid w:val="40F018AC"/>
    <w:rsid w:val="48D47E6A"/>
    <w:rsid w:val="5A320A20"/>
    <w:rsid w:val="631402C4"/>
    <w:rsid w:val="65D72163"/>
    <w:rsid w:val="6E6C1568"/>
    <w:rsid w:val="7E1C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F0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392F0D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702</Words>
  <Characters>80</Characters>
  <Application>Microsoft Office Word</Application>
  <DocSecurity>0</DocSecurity>
  <Lines>1</Lines>
  <Paragraphs>1</Paragraphs>
  <ScaleCrop>false</ScaleCrop>
  <Company/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2024-06-24T06:30:00Z</cp:lastPrinted>
  <dcterms:created xsi:type="dcterms:W3CDTF">2024-06-24T03:50:00Z</dcterms:created>
  <dcterms:modified xsi:type="dcterms:W3CDTF">2024-06-24T06:38:00Z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93172DA757024BA7B228B2C70B97EFD8_12</vt:lpwstr>
  </property>
</Properties>
</file>