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0954D">
      <w:pPr>
        <w:spacing w:before="0" w:beforeAutospacing="0" w:after="0" w:afterAutospacing="0" w:line="700" w:lineRule="exact"/>
        <w:jc w:val="center"/>
        <w:rPr>
          <w:rFonts w:ascii="方正小标宋简体" w:hAnsi="方正小标宋简体" w:eastAsia="方正小标宋简体"/>
          <w:sz w:val="36"/>
          <w:szCs w:val="36"/>
        </w:rPr>
      </w:pPr>
      <w:r>
        <w:rPr>
          <w:rFonts w:ascii="方正小标宋简体" w:hAnsi="方正小标宋简体" w:eastAsia="方正小标宋简体"/>
          <w:sz w:val="36"/>
          <w:szCs w:val="36"/>
        </w:rPr>
        <w:t>资格</w:t>
      </w:r>
      <w:r>
        <w:rPr>
          <w:rFonts w:hint="eastAsia" w:ascii="方正小标宋简体" w:hAnsi="方正小标宋简体" w:eastAsia="方正小标宋简体"/>
          <w:sz w:val="36"/>
          <w:szCs w:val="36"/>
        </w:rPr>
        <w:t>复</w:t>
      </w:r>
      <w:r>
        <w:rPr>
          <w:rFonts w:ascii="方正小标宋简体" w:hAnsi="方正小标宋简体" w:eastAsia="方正小标宋简体"/>
          <w:sz w:val="36"/>
          <w:szCs w:val="36"/>
        </w:rPr>
        <w:t>审所需材料</w:t>
      </w:r>
    </w:p>
    <w:p w14:paraId="4CB0C434">
      <w:pPr>
        <w:spacing w:line="540" w:lineRule="exact"/>
        <w:ind w:firstLine="640" w:firstLineChars="200"/>
        <w:rPr>
          <w:rFonts w:eastAsia="方正仿宋_GBK"/>
          <w:sz w:val="32"/>
          <w:szCs w:val="32"/>
        </w:rPr>
      </w:pPr>
      <w:r>
        <w:rPr>
          <w:rFonts w:eastAsia="方正仿宋_GBK"/>
          <w:sz w:val="32"/>
          <w:szCs w:val="32"/>
        </w:rPr>
        <w:t>1.身份证原件及复印件1份。</w:t>
      </w:r>
    </w:p>
    <w:p w14:paraId="048CE5B7">
      <w:pPr>
        <w:spacing w:line="540" w:lineRule="exact"/>
        <w:ind w:firstLine="640" w:firstLineChars="200"/>
        <w:rPr>
          <w:rFonts w:eastAsia="方正仿宋_GBK"/>
          <w:sz w:val="32"/>
          <w:szCs w:val="32"/>
        </w:rPr>
      </w:pPr>
      <w:r>
        <w:rPr>
          <w:rFonts w:eastAsia="方正仿宋_GBK"/>
          <w:sz w:val="32"/>
          <w:szCs w:val="32"/>
        </w:rPr>
        <w:t>2.学历学位证明材料：岗位要求的毕业证书、学位证书原件及复印件1份，学信网打印的教育部学历证书电子注册备案表（有二维码可扫描验证）1份，国外留学人员须提供教育部学历学位认证证书原件及复印件1份。</w:t>
      </w:r>
    </w:p>
    <w:p w14:paraId="34A77641">
      <w:pPr>
        <w:spacing w:line="580" w:lineRule="exact"/>
        <w:ind w:firstLine="640" w:firstLineChars="200"/>
        <w:rPr>
          <w:rFonts w:eastAsia="方正仿宋_GBK"/>
          <w:sz w:val="32"/>
          <w:szCs w:val="32"/>
        </w:rPr>
      </w:pPr>
      <w:bookmarkStart w:id="0" w:name="_GoBack"/>
      <w:bookmarkEnd w:id="0"/>
      <w:r>
        <w:rPr>
          <w:rFonts w:eastAsia="方正仿宋_GBK"/>
          <w:sz w:val="32"/>
          <w:szCs w:val="32"/>
        </w:rPr>
        <w:t>3.应聘岗位要求中共党员（含中共预备党员）的人员，须提交所在党支部出具的证明材料（加盖支部鲜章），党员证明材料开具时间须在报名之日前3个月内方有效。</w:t>
      </w:r>
    </w:p>
    <w:p w14:paraId="086F3D67">
      <w:pPr>
        <w:spacing w:line="580" w:lineRule="exact"/>
        <w:ind w:firstLine="640" w:firstLineChars="200"/>
        <w:rPr>
          <w:rFonts w:eastAsia="方正仿宋_GBK"/>
          <w:sz w:val="32"/>
          <w:szCs w:val="32"/>
        </w:rPr>
      </w:pPr>
      <w:r>
        <w:rPr>
          <w:rFonts w:eastAsia="方正仿宋_GBK"/>
          <w:sz w:val="32"/>
          <w:szCs w:val="32"/>
        </w:rPr>
        <w:t>4.辅导员岗2和辅导员岗4报名时须提供职称证书原件及复印件1份。职称证书尚未办理的，以考试机构的成绩合格证明为准。</w:t>
      </w:r>
    </w:p>
    <w:p w14:paraId="678F4E13">
      <w:pPr>
        <w:spacing w:line="580" w:lineRule="exact"/>
        <w:ind w:firstLine="640" w:firstLineChars="200"/>
        <w:rPr>
          <w:rFonts w:eastAsia="方正仿宋_GBK"/>
          <w:sz w:val="32"/>
          <w:szCs w:val="32"/>
        </w:rPr>
      </w:pPr>
      <w:r>
        <w:rPr>
          <w:rFonts w:eastAsia="方正仿宋_GBK"/>
          <w:sz w:val="32"/>
          <w:szCs w:val="32"/>
        </w:rPr>
        <w:t>5.工程造价管理岗须提供国家一级造价师职业资格和造价专业高级职称证书的原件及复印件1份。国家一级造价师职业资格和造价专业高级职称证书尚未办理的，以考试机构的成绩合格证明为准。</w:t>
      </w:r>
    </w:p>
    <w:p w14:paraId="3E06606E">
      <w:pPr>
        <w:spacing w:line="520" w:lineRule="exact"/>
        <w:jc w:val="left"/>
        <w:rPr>
          <w:rFonts w:eastAsia="方正仿宋_GBK"/>
          <w:sz w:val="32"/>
          <w:szCs w:val="32"/>
        </w:rPr>
      </w:pPr>
      <w:r>
        <w:rPr>
          <w:rFonts w:hint="eastAsia" w:eastAsia="方正仿宋_GBK"/>
          <w:sz w:val="32"/>
          <w:szCs w:val="32"/>
        </w:rPr>
        <w:t xml:space="preserve">    </w:t>
      </w:r>
      <w:r>
        <w:rPr>
          <w:rFonts w:eastAsia="方正仿宋_GBK"/>
          <w:sz w:val="32"/>
          <w:szCs w:val="32"/>
        </w:rPr>
        <w:t>6.现所在单位出具的同意报考证明1份（有工作单位者须提供，附件</w:t>
      </w:r>
      <w:r>
        <w:rPr>
          <w:rFonts w:hint="eastAsia" w:eastAsia="方正仿宋_GBK"/>
          <w:sz w:val="32"/>
          <w:szCs w:val="32"/>
        </w:rPr>
        <w:t>5</w:t>
      </w:r>
      <w:r>
        <w:rPr>
          <w:rFonts w:eastAsia="方正仿宋_GBK"/>
          <w:sz w:val="32"/>
          <w:szCs w:val="32"/>
        </w:rPr>
        <w:t>，并加盖人事关系归属单位人事管理部门的鲜章）。报考人员属机关事业单位工作人员，还须提交有权管理单位签字及单位盖章的《机关事业单位工作人员诚信应聘承诺书》（附件</w:t>
      </w:r>
      <w:r>
        <w:rPr>
          <w:rFonts w:hint="eastAsia" w:eastAsia="方正仿宋_GBK"/>
          <w:sz w:val="32"/>
          <w:szCs w:val="32"/>
        </w:rPr>
        <w:t>6</w:t>
      </w:r>
      <w:r>
        <w:rPr>
          <w:rFonts w:eastAsia="方正仿宋_GBK"/>
          <w:sz w:val="32"/>
          <w:szCs w:val="32"/>
        </w:rPr>
        <w:t>）原件。</w:t>
      </w:r>
    </w:p>
    <w:p w14:paraId="33EA7008">
      <w:pPr>
        <w:spacing w:line="540" w:lineRule="exact"/>
        <w:ind w:firstLine="640" w:firstLineChars="200"/>
        <w:jc w:val="left"/>
        <w:rPr>
          <w:rFonts w:eastAsia="方正仿宋_GBK"/>
          <w:color w:val="333333"/>
          <w:sz w:val="32"/>
          <w:szCs w:val="32"/>
          <w:shd w:val="clear" w:color="auto" w:fill="FFFFFF"/>
        </w:rPr>
      </w:pPr>
      <w:r>
        <w:rPr>
          <w:rFonts w:hint="eastAsia" w:eastAsia="方正仿宋_GBK"/>
          <w:sz w:val="32"/>
          <w:szCs w:val="32"/>
        </w:rPr>
        <w:t>7</w:t>
      </w:r>
      <w:r>
        <w:rPr>
          <w:rFonts w:eastAsia="方正仿宋_GBK"/>
          <w:sz w:val="32"/>
          <w:szCs w:val="32"/>
        </w:rPr>
        <w:t>.本人签名的《</w:t>
      </w:r>
      <w:r>
        <w:rPr>
          <w:rFonts w:eastAsia="方正仿宋_GBK"/>
          <w:color w:val="333333"/>
          <w:sz w:val="32"/>
          <w:szCs w:val="32"/>
          <w:shd w:val="clear" w:color="auto" w:fill="FFFFFF"/>
        </w:rPr>
        <w:t>个人诚信承诺</w:t>
      </w:r>
      <w:r>
        <w:rPr>
          <w:rFonts w:eastAsia="方正仿宋_GBK"/>
          <w:sz w:val="32"/>
          <w:szCs w:val="32"/>
        </w:rPr>
        <w:t>》（附件</w:t>
      </w:r>
      <w:r>
        <w:rPr>
          <w:rFonts w:hint="eastAsia" w:eastAsia="方正仿宋_GBK"/>
          <w:sz w:val="32"/>
          <w:szCs w:val="32"/>
        </w:rPr>
        <w:t>7</w:t>
      </w:r>
      <w:r>
        <w:rPr>
          <w:rFonts w:eastAsia="方正仿宋_GBK"/>
          <w:sz w:val="32"/>
          <w:szCs w:val="32"/>
        </w:rPr>
        <w:t>）。</w:t>
      </w:r>
    </w:p>
    <w:p w14:paraId="7DA3C594">
      <w:pPr>
        <w:spacing w:line="540" w:lineRule="exact"/>
        <w:ind w:firstLine="640" w:firstLineChars="200"/>
        <w:rPr>
          <w:rFonts w:eastAsia="方正仿宋_GBK"/>
          <w:color w:val="333333"/>
          <w:sz w:val="32"/>
          <w:szCs w:val="32"/>
          <w:shd w:val="clear" w:color="auto" w:fill="FFFFFF"/>
        </w:rPr>
      </w:pPr>
    </w:p>
    <w:p w14:paraId="20FA3927">
      <w:pPr>
        <w:spacing w:line="360" w:lineRule="auto"/>
        <w:ind w:firstLine="640" w:firstLineChars="200"/>
        <w:rPr>
          <w:szCs w:val="21"/>
        </w:rPr>
      </w:pPr>
      <w:r>
        <w:rPr>
          <w:rFonts w:eastAsia="方正仿宋_GBK"/>
          <w:sz w:val="32"/>
          <w:szCs w:val="32"/>
        </w:rPr>
        <w:t>说明：除特别说明外，以上书面证明的时效为本招聘公告发布之日起至资格审核截止之日止（以证明落款日为准），时效范围内的证明材料方予认可。上述所有材料按上面排列顺序依序合并装订，并在首页报名表上标注应聘岗位名称。</w:t>
      </w:r>
    </w:p>
    <w:p w14:paraId="2F5E9E9B">
      <w:pPr>
        <w:spacing w:before="0" w:beforeAutospacing="0" w:after="0" w:afterAutospacing="0" w:line="560" w:lineRule="exact"/>
        <w:ind w:firstLine="560" w:firstLineChars="200"/>
        <w:rPr>
          <w:rFonts w:eastAsia="方正仿宋简体"/>
          <w:sz w:val="28"/>
          <w:szCs w:val="28"/>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embedRegular r:id="rId1" w:fontKey="{FBE0D178-AAD0-45D0-91A1-F317900A9A49}"/>
  </w:font>
  <w:font w:name="方正仿宋_GBK">
    <w:panose1 w:val="02000000000000000000"/>
    <w:charset w:val="86"/>
    <w:family w:val="auto"/>
    <w:pitch w:val="default"/>
    <w:sig w:usb0="A00002BF" w:usb1="38CF7CFA" w:usb2="00082016" w:usb3="00000000" w:csb0="00040001" w:csb1="00000000"/>
    <w:embedRegular r:id="rId2" w:fontKey="{878CA5F5-38A0-41AF-8A27-00866D137111}"/>
  </w:font>
  <w:font w:name="方正仿宋简体">
    <w:altName w:val="Arial Unicode MS"/>
    <w:panose1 w:val="00000000000000000000"/>
    <w:charset w:val="86"/>
    <w:family w:val="script"/>
    <w:pitch w:val="default"/>
    <w:sig w:usb0="00000000" w:usb1="00000000" w:usb2="00000010" w:usb3="00000000" w:csb0="00040000" w:csb1="00000000"/>
    <w:embedRegular r:id="rId3" w:fontKey="{C1007DB2-1E38-4EE5-8B29-A65259A02865}"/>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2MTY4ZGY4ODljNWY4ZTRlMThjNWVkZWUyZmIwMjIifQ=="/>
  </w:docVars>
  <w:rsids>
    <w:rsidRoot w:val="00F72BF9"/>
    <w:rsid w:val="00021550"/>
    <w:rsid w:val="000D62C3"/>
    <w:rsid w:val="000F2594"/>
    <w:rsid w:val="00120158"/>
    <w:rsid w:val="001A618A"/>
    <w:rsid w:val="0023303F"/>
    <w:rsid w:val="002D7BC0"/>
    <w:rsid w:val="003F1F7A"/>
    <w:rsid w:val="00425283"/>
    <w:rsid w:val="004A6568"/>
    <w:rsid w:val="005016BD"/>
    <w:rsid w:val="005B4F72"/>
    <w:rsid w:val="00612E5C"/>
    <w:rsid w:val="0067232F"/>
    <w:rsid w:val="00796811"/>
    <w:rsid w:val="007F5845"/>
    <w:rsid w:val="00873F9F"/>
    <w:rsid w:val="008D056D"/>
    <w:rsid w:val="00970FC6"/>
    <w:rsid w:val="00A1196E"/>
    <w:rsid w:val="00A1341A"/>
    <w:rsid w:val="00A207F3"/>
    <w:rsid w:val="00A83898"/>
    <w:rsid w:val="00AA3361"/>
    <w:rsid w:val="00AA551A"/>
    <w:rsid w:val="00AB0E77"/>
    <w:rsid w:val="00AC4DDB"/>
    <w:rsid w:val="00AF0B8C"/>
    <w:rsid w:val="00AF3021"/>
    <w:rsid w:val="00BC424C"/>
    <w:rsid w:val="00BF08BB"/>
    <w:rsid w:val="00C12809"/>
    <w:rsid w:val="00C662A2"/>
    <w:rsid w:val="00C74B56"/>
    <w:rsid w:val="00C9475E"/>
    <w:rsid w:val="00CD5099"/>
    <w:rsid w:val="00D50964"/>
    <w:rsid w:val="00D63FC9"/>
    <w:rsid w:val="00DA3405"/>
    <w:rsid w:val="00DD4484"/>
    <w:rsid w:val="00E217E7"/>
    <w:rsid w:val="00E73B27"/>
    <w:rsid w:val="00F72BF9"/>
    <w:rsid w:val="04020D0E"/>
    <w:rsid w:val="06B467E8"/>
    <w:rsid w:val="09C34C97"/>
    <w:rsid w:val="0FDE5DB4"/>
    <w:rsid w:val="180C115D"/>
    <w:rsid w:val="1F9C72D4"/>
    <w:rsid w:val="260138B6"/>
    <w:rsid w:val="269510FB"/>
    <w:rsid w:val="29097FC8"/>
    <w:rsid w:val="2E2606C4"/>
    <w:rsid w:val="347659DB"/>
    <w:rsid w:val="361A3139"/>
    <w:rsid w:val="3FBF44E7"/>
    <w:rsid w:val="451421B0"/>
    <w:rsid w:val="5021084E"/>
    <w:rsid w:val="53E65115"/>
    <w:rsid w:val="696C34A7"/>
    <w:rsid w:val="6D8F3B71"/>
    <w:rsid w:val="71046D61"/>
    <w:rsid w:val="733147FE"/>
    <w:rsid w:val="784B6FBD"/>
    <w:rsid w:val="795A7146"/>
    <w:rsid w:val="7AB94B6C"/>
    <w:rsid w:val="7B185156"/>
    <w:rsid w:val="7BA74B52"/>
    <w:rsid w:val="7E606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before="100" w:beforeAutospacing="1" w:after="100" w:afterAutospacing="1" w:line="500" w:lineRule="exact"/>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autoRedefine/>
    <w:unhideWhenUsed/>
    <w:qFormat/>
    <w:uiPriority w:val="99"/>
    <w:pPr>
      <w:spacing w:before="0" w:after="0" w:line="240" w:lineRule="auto"/>
    </w:pPr>
    <w:rPr>
      <w:sz w:val="18"/>
      <w:szCs w:val="18"/>
    </w:rPr>
  </w:style>
  <w:style w:type="paragraph" w:styleId="3">
    <w:name w:val="footer"/>
    <w:basedOn w:val="1"/>
    <w:link w:val="9"/>
    <w:autoRedefine/>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5">
    <w:name w:val="Normal (Web)"/>
    <w:basedOn w:val="1"/>
    <w:autoRedefine/>
    <w:unhideWhenUsed/>
    <w:qFormat/>
    <w:uiPriority w:val="99"/>
    <w:pPr>
      <w:jc w:val="left"/>
    </w:pPr>
    <w:rPr>
      <w:kern w:val="0"/>
      <w:sz w:val="24"/>
    </w:rPr>
  </w:style>
  <w:style w:type="character" w:customStyle="1" w:styleId="8">
    <w:name w:val="批注框文本 Char"/>
    <w:link w:val="2"/>
    <w:autoRedefine/>
    <w:semiHidden/>
    <w:qFormat/>
    <w:uiPriority w:val="99"/>
    <w:rPr>
      <w:kern w:val="2"/>
      <w:sz w:val="18"/>
      <w:szCs w:val="18"/>
    </w:rPr>
  </w:style>
  <w:style w:type="character" w:customStyle="1" w:styleId="9">
    <w:name w:val="页脚 Char"/>
    <w:link w:val="3"/>
    <w:autoRedefine/>
    <w:semiHidden/>
    <w:qFormat/>
    <w:uiPriority w:val="99"/>
    <w:rPr>
      <w:kern w:val="2"/>
      <w:sz w:val="18"/>
      <w:szCs w:val="18"/>
    </w:rPr>
  </w:style>
  <w:style w:type="character" w:customStyle="1" w:styleId="10">
    <w:name w:val="页眉 Char"/>
    <w:link w:val="4"/>
    <w:semiHidden/>
    <w:uiPriority w:val="99"/>
    <w:rPr>
      <w:kern w:val="2"/>
      <w:sz w:val="18"/>
      <w:szCs w:val="18"/>
    </w:rPr>
  </w:style>
  <w:style w:type="paragraph" w:customStyle="1" w:styleId="11">
    <w:name w:val="HtmlNormal"/>
    <w:basedOn w:val="1"/>
    <w:autoRedefine/>
    <w:qFormat/>
    <w:uiPriority w:val="0"/>
    <w:pPr>
      <w:jc w:val="left"/>
    </w:pPr>
    <w:rPr>
      <w:rFonts w:ascii="Calibri" w:hAnsi="Calibri"/>
      <w:kern w:val="0"/>
      <w:sz w:val="24"/>
      <w:szCs w:val="24"/>
    </w:rPr>
  </w:style>
  <w:style w:type="character" w:customStyle="1" w:styleId="12">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649</Words>
  <Characters>659</Characters>
  <Lines>5</Lines>
  <Paragraphs>1</Paragraphs>
  <TotalTime>14</TotalTime>
  <ScaleCrop>false</ScaleCrop>
  <LinksUpToDate>false</LinksUpToDate>
  <CharactersWithSpaces>663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2023-04-04T07:14:00Z</dcterms:created>
  <dc:creator>Administrator</dc:creator>
  <cp:lastModifiedBy>Administrator</cp:lastModifiedBy>
  <cp:lastPrinted>2020-11-16T03:11:00Z</cp:lastPrinted>
  <dcterms:modified xsi:type="dcterms:W3CDTF">2024-07-09T09:58:45Z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90A0EBEC00B3413297E64EFA735DEA74_13</vt:lpwstr>
  </property>
</Properties>
</file>