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</w:t>
      </w:r>
      <w:bookmarkStart w:id="0" w:name="OLE_LINK1"/>
      <w:bookmarkStart w:id="1" w:name="OLE_LINK5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重庆市区县</w:t>
      </w:r>
      <w:bookmarkStart w:id="2" w:name="OLE_LINK2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事业单位2025年第一季度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公开招聘工作人员</w:t>
      </w:r>
      <w:bookmarkEnd w:id="0"/>
      <w:bookmarkEnd w:id="2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（巴南区）</w:t>
      </w:r>
      <w:bookmarkStart w:id="5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资格复审</w:t>
      </w:r>
      <w:r>
        <w:rPr>
          <w:rFonts w:hint="default" w:ascii="方正小标宋_GBK" w:hAnsi="方正小标宋_GBK" w:eastAsia="方正小标宋_GBK" w:cs="方正小标宋_GBK"/>
          <w:sz w:val="44"/>
          <w:szCs w:val="44"/>
        </w:rPr>
        <w:t>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default" w:ascii="方正小标宋_GBK" w:hAnsi="方正小标宋_GBK" w:eastAsia="方正小标宋_GBK" w:cs="方正小标宋_GBK"/>
          <w:sz w:val="44"/>
          <w:szCs w:val="44"/>
        </w:rPr>
        <w:t>面试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相关事宜</w:t>
      </w:r>
      <w:bookmarkEnd w:id="1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的公告</w:t>
      </w:r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各位考生：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重庆市区县事业单位2025年第一季度公开招聘工作人员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笔试成绩已于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2025年5月8日在报名网站公布，现将我区事业单位2025年第一季度公开招聘工作人员现场资格复审相关事宜公告如下：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现场</w:t>
      </w:r>
      <w:bookmarkStart w:id="3" w:name="OLE_LINK3"/>
      <w:bookmarkStart w:id="4" w:name="OLE_LINK4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资格复审</w:t>
      </w:r>
      <w:bookmarkEnd w:id="3"/>
      <w:bookmarkEnd w:id="4"/>
      <w:r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  <w:t>相关事宜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 xml:space="preserve">    （一）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时间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：2025年5月19日 09：00-16：30；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（二）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地点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：重庆市巴南区人力资源和社会保障局1715会议室（重庆市巴南区龙洲湾街道龙海大道6号行政中心1号楼1715室）；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（三）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所需材料：</w:t>
      </w: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详见《面试资格审查所需材料清单》（附件2）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（四）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咨询电话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023-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66233928。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二、面试</w:t>
      </w:r>
      <w:r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  <w:t>相关事宜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面试时间初定于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2025年5月24日</w:t>
      </w: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地点</w:t>
      </w:r>
      <w:r>
        <w:rPr>
          <w:rFonts w:hint="default" w:ascii="方正仿宋_GBK" w:hAnsi="方正仿宋_GBK" w:eastAsia="方正仿宋_GBK" w:cs="方正仿宋_GBK"/>
          <w:sz w:val="32"/>
          <w:szCs w:val="32"/>
          <w:lang w:eastAsia="zh-CN"/>
        </w:rPr>
        <w:t>及其他相关事宜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详见《面试通知》。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附件：1.重庆市区县事业单位2025年第一季度公开招聘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600" w:firstLineChars="5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工作人员进入资格复审人员名单（巴南区）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600" w:firstLineChars="5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2.面试资格审查所需材料清单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重庆市巴南区人力资源和社会保障局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2025年5月12日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BB387F"/>
    <w:multiLevelType w:val="singleLevel"/>
    <w:tmpl w:val="B3BB387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50E64"/>
    <w:rsid w:val="128D4943"/>
    <w:rsid w:val="3C7FBC34"/>
    <w:rsid w:val="3F7447EF"/>
    <w:rsid w:val="406B63A6"/>
    <w:rsid w:val="49372839"/>
    <w:rsid w:val="5BB52D2C"/>
    <w:rsid w:val="7FA66BC4"/>
    <w:rsid w:val="FEFFF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Administrator</cp:lastModifiedBy>
  <cp:lastPrinted>2025-05-12T11:03:00Z</cp:lastPrinted>
  <dcterms:modified xsi:type="dcterms:W3CDTF">2025-05-12T06:21:42Z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