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472458">
      <w:pPr>
        <w:adjustRightInd w:val="0"/>
        <w:snapToGrid w:val="0"/>
        <w:spacing w:line="0" w:lineRule="atLeast"/>
        <w:jc w:val="left"/>
        <w:rPr>
          <w:rFonts w:hint="eastAsia" w:ascii="方正黑体_GBK" w:hAnsi="仿宋" w:eastAsia="方正黑体_GBK"/>
          <w:sz w:val="32"/>
          <w:szCs w:val="32"/>
        </w:rPr>
      </w:pPr>
      <w:r>
        <w:rPr>
          <w:rFonts w:hint="eastAsia" w:ascii="方正黑体_GBK" w:hAnsi="仿宋" w:eastAsia="方正黑体_GBK"/>
          <w:sz w:val="32"/>
          <w:szCs w:val="32"/>
        </w:rPr>
        <w:t>附件1</w:t>
      </w:r>
    </w:p>
    <w:tbl>
      <w:tblPr>
        <w:tblStyle w:val="3"/>
        <w:tblW w:w="148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2280"/>
        <w:gridCol w:w="1120"/>
        <w:gridCol w:w="580"/>
        <w:gridCol w:w="2440"/>
        <w:gridCol w:w="2180"/>
        <w:gridCol w:w="600"/>
        <w:gridCol w:w="820"/>
        <w:gridCol w:w="2180"/>
        <w:gridCol w:w="2160"/>
      </w:tblGrid>
      <w:tr w14:paraId="69089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840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8A3ED5B">
            <w:pPr>
              <w:widowControl/>
              <w:jc w:val="center"/>
              <w:rPr>
                <w:rFonts w:ascii="方正小标宋_GBK" w:hAnsi="宋体" w:eastAsia="方正小标宋_GBK" w:cs="宋体"/>
                <w:kern w:val="0"/>
                <w:sz w:val="36"/>
                <w:szCs w:val="36"/>
              </w:rPr>
            </w:pPr>
            <w:bookmarkStart w:id="0" w:name="_GoBack"/>
            <w:r>
              <w:rPr>
                <w:rFonts w:hint="eastAsia" w:ascii="方正小标宋_GBK" w:hAnsi="宋体" w:eastAsia="方正小标宋_GBK" w:cs="宋体"/>
                <w:kern w:val="0"/>
                <w:sz w:val="36"/>
                <w:szCs w:val="36"/>
              </w:rPr>
              <w:t>渝北区木耳中心卫生院公开招聘临时工作人员岗位情况一览表</w:t>
            </w:r>
            <w:bookmarkEnd w:id="0"/>
          </w:p>
        </w:tc>
      </w:tr>
      <w:tr w14:paraId="043E5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862446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6AF687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15858B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6B10FF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F6702A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045227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3410D0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CA7324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5753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48CC1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08E2C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序号</w:t>
            </w:r>
          </w:p>
        </w:tc>
        <w:tc>
          <w:tcPr>
            <w:tcW w:w="22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5508D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招聘单位</w:t>
            </w:r>
          </w:p>
        </w:tc>
        <w:tc>
          <w:tcPr>
            <w:tcW w:w="11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9DFF6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5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5CDDC"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招聘</w:t>
            </w:r>
          </w:p>
          <w:p w14:paraId="10696855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名额</w:t>
            </w:r>
          </w:p>
        </w:tc>
        <w:tc>
          <w:tcPr>
            <w:tcW w:w="82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98E47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招聘条件要求</w:t>
            </w:r>
          </w:p>
        </w:tc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D562B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备注</w:t>
            </w:r>
          </w:p>
        </w:tc>
      </w:tr>
      <w:tr w14:paraId="2CC0B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BCF37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2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D42EF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93D73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60D4C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0339E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学历（学位）</w:t>
            </w:r>
          </w:p>
        </w:tc>
        <w:tc>
          <w:tcPr>
            <w:tcW w:w="2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D0104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专业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A8F2C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491C8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年龄</w:t>
            </w:r>
          </w:p>
        </w:tc>
        <w:tc>
          <w:tcPr>
            <w:tcW w:w="2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D6B96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其他要求</w:t>
            </w:r>
          </w:p>
        </w:tc>
        <w:tc>
          <w:tcPr>
            <w:tcW w:w="21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077C8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 w14:paraId="702EE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4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050F9">
            <w:pPr>
              <w:widowControl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DE45D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渝北区木耳中心卫生院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43743">
            <w:pPr>
              <w:widowControl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  <w:t>公卫科公卫人员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6542F">
            <w:pPr>
              <w:widowControl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E112C">
            <w:pPr>
              <w:widowControl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  <w:t>本科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及以上学历</w:t>
            </w:r>
          </w:p>
        </w:tc>
        <w:tc>
          <w:tcPr>
            <w:tcW w:w="2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8812E">
            <w:pPr>
              <w:widowControl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本科：临床医学、预防医学、护理学、护理</w:t>
            </w:r>
          </w:p>
          <w:p w14:paraId="2E041176">
            <w:pPr>
              <w:widowControl/>
              <w:jc w:val="both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highlight w:val="yellow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研究生：临床医学、公共卫生与预防医学、护理学、护理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526F5">
            <w:pPr>
              <w:widowControl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E1736">
            <w:pPr>
              <w:widowControl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  <w:t>35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周岁以下</w:t>
            </w:r>
          </w:p>
        </w:tc>
        <w:tc>
          <w:tcPr>
            <w:tcW w:w="2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0883C">
            <w:pPr>
              <w:widowControl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护理学、护理专业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  <w:t>需具有护士执业资格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CA006">
            <w:pPr>
              <w:widowControl/>
              <w:jc w:val="left"/>
              <w:rPr>
                <w:rFonts w:ascii="方正仿宋_GBK" w:hAnsi="宋体" w:eastAsia="方正仿宋_GBK" w:cs="宋体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FF0000"/>
                <w:kern w:val="0"/>
                <w:sz w:val="20"/>
                <w:szCs w:val="20"/>
              </w:rPr>
              <w:t>　</w:t>
            </w:r>
          </w:p>
        </w:tc>
      </w:tr>
      <w:tr w14:paraId="621BA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4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91A7B11">
            <w:pPr>
              <w:widowControl/>
              <w:jc w:val="center"/>
              <w:rPr>
                <w:rFonts w:hint="default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8ECD5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渝北区木耳中心卫生院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5E3CA">
            <w:pPr>
              <w:widowControl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  <w:t>内科、全科临床医生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DAE46">
            <w:pPr>
              <w:widowControl/>
              <w:jc w:val="center"/>
              <w:rPr>
                <w:rFonts w:hint="default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DBDD4">
            <w:pPr>
              <w:widowControl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  <w:t>本科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及以上学历</w:t>
            </w:r>
          </w:p>
        </w:tc>
        <w:tc>
          <w:tcPr>
            <w:tcW w:w="2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ED5B3">
            <w:pPr>
              <w:widowControl/>
              <w:jc w:val="both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本科：临床医学</w:t>
            </w:r>
          </w:p>
          <w:p w14:paraId="57C02C42">
            <w:pPr>
              <w:widowControl/>
              <w:jc w:val="both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highlight w:val="yellow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研究生：临床医学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E9EBA">
            <w:pPr>
              <w:widowControl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D790C">
            <w:pPr>
              <w:widowControl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  <w:t>35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周岁以下</w:t>
            </w:r>
          </w:p>
        </w:tc>
        <w:tc>
          <w:tcPr>
            <w:tcW w:w="2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CE577">
            <w:pPr>
              <w:widowControl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  <w:t>具有执业医师资格证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40049">
            <w:pPr>
              <w:widowControl/>
              <w:jc w:val="left"/>
              <w:rPr>
                <w:rFonts w:ascii="方正仿宋_GBK" w:hAnsi="宋体" w:eastAsia="方正仿宋_GBK" w:cs="宋体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FF0000"/>
                <w:kern w:val="0"/>
                <w:sz w:val="20"/>
                <w:szCs w:val="20"/>
              </w:rPr>
              <w:t>　</w:t>
            </w:r>
          </w:p>
        </w:tc>
      </w:tr>
      <w:tr w14:paraId="5FBDC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4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3C7121C8">
            <w:pPr>
              <w:widowControl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99F17">
            <w:pPr>
              <w:widowControl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F241B">
            <w:pPr>
              <w:widowControl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CFF81">
            <w:pPr>
              <w:widowControl/>
              <w:jc w:val="center"/>
              <w:rPr>
                <w:rFonts w:hint="default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B66D6">
            <w:pPr>
              <w:widowControl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83B9F">
            <w:pPr>
              <w:widowControl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C3C19">
            <w:pPr>
              <w:widowControl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8D1EE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37CEF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622D2">
            <w:pPr>
              <w:widowControl/>
              <w:jc w:val="left"/>
              <w:rPr>
                <w:rFonts w:hint="eastAsia" w:ascii="方正仿宋_GBK" w:hAnsi="宋体" w:eastAsia="方正仿宋_GBK" w:cs="宋体"/>
                <w:color w:val="FF0000"/>
                <w:kern w:val="0"/>
                <w:sz w:val="20"/>
                <w:szCs w:val="20"/>
              </w:rPr>
            </w:pPr>
          </w:p>
        </w:tc>
      </w:tr>
      <w:tr w14:paraId="7F14A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4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662B749E">
            <w:pPr>
              <w:widowControl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3DA08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CA027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DCB7C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C674C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9F68E">
            <w:pPr>
              <w:widowControl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B50F9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4C546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0328A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D3CCB">
            <w:pPr>
              <w:widowControl/>
              <w:jc w:val="left"/>
              <w:rPr>
                <w:rFonts w:ascii="方正仿宋_GBK" w:hAnsi="宋体" w:eastAsia="方正仿宋_GBK" w:cs="宋体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FF0000"/>
                <w:kern w:val="0"/>
                <w:sz w:val="20"/>
                <w:szCs w:val="20"/>
              </w:rPr>
              <w:t>　</w:t>
            </w:r>
          </w:p>
        </w:tc>
      </w:tr>
      <w:tr w14:paraId="558D6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ED1613B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D2B8FB0">
            <w:pPr>
              <w:widowControl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合计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B59190B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BAA47"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0055716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18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31549FB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0A347A7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95F7CF6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18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168A4E9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0CB2E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</w:tbl>
    <w:p w14:paraId="7DB81CD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4759FB"/>
    <w:rsid w:val="6E47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2025-08-04T06:24:00Z</dcterms:created>
  <dc:creator>SKY-Z</dc:creator>
  <cp:lastModifiedBy>SKY-Z</cp:lastModifiedBy>
  <dcterms:modified xsi:type="dcterms:W3CDTF">2025-08-04T06:25:02Z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3101047E5DC7406CB7462E45A6B3A448_11</vt:lpwstr>
  </property>
  <property fmtid="{D5CDD505-2E9C-101B-9397-08002B2CF9AE}" pid="4" name="KSOTemplateDocerSaveRecord">
    <vt:lpwstr>eyJoZGlkIjoiYmIzNGQzY2ZhNGQyZjA0NmFjMTdhNGIzMjBiM2FkZGQiLCJ1c2VySWQiOiI3MDkwOTc4MTkifQ==</vt:lpwstr>
  </property>
</Properties>
</file>