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D7615">
      <w:pPr>
        <w:autoSpaceDN w:val="0"/>
        <w:spacing w:line="600" w:lineRule="exact"/>
        <w:rPr>
          <w:rFonts w:hint="eastAsia" w:ascii="方正黑体_GBK" w:eastAsia="方正黑体_GBK"/>
          <w:sz w:val="32"/>
          <w:szCs w:val="20"/>
        </w:rPr>
      </w:pPr>
      <w:r>
        <w:rPr>
          <w:rFonts w:hint="eastAsia" w:ascii="方正黑体_GBK" w:eastAsia="方正黑体_GBK"/>
          <w:sz w:val="32"/>
          <w:szCs w:val="20"/>
        </w:rPr>
        <w:t>附件</w:t>
      </w:r>
    </w:p>
    <w:p w14:paraId="7909724F">
      <w:pPr>
        <w:widowControl/>
        <w:jc w:val="center"/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  <w:t>奉节县公益性岗位安置人员动态管理备案表</w:t>
      </w:r>
      <w:bookmarkEnd w:id="0"/>
    </w:p>
    <w:tbl>
      <w:tblPr>
        <w:tblStyle w:val="4"/>
        <w:tblpPr w:leftFromText="180" w:rightFromText="180" w:vertAnchor="text" w:horzAnchor="margin" w:tblpXSpec="left" w:tblpY="51"/>
        <w:tblOverlap w:val="never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874"/>
        <w:gridCol w:w="1195"/>
        <w:gridCol w:w="1178"/>
        <w:gridCol w:w="1140"/>
        <w:gridCol w:w="1087"/>
        <w:gridCol w:w="2151"/>
      </w:tblGrid>
      <w:tr w14:paraId="2577D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232EE89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40942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71FFCB4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A9F875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DEE09AD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籍  贯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E48562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2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4EB96">
            <w:pPr>
              <w:widowControl/>
              <w:tabs>
                <w:tab w:val="left" w:pos="1060"/>
              </w:tabs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</w:pPr>
          </w:p>
        </w:tc>
      </w:tr>
      <w:tr w14:paraId="186B8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2B6AE58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身份</w:t>
            </w:r>
          </w:p>
          <w:p w14:paraId="4A641DF9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证号码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DD922">
            <w:pPr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03F51E9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就业创业</w:t>
            </w:r>
          </w:p>
          <w:p w14:paraId="6168E778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证号码</w:t>
            </w:r>
          </w:p>
        </w:tc>
        <w:tc>
          <w:tcPr>
            <w:tcW w:w="13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2FC246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2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F2B45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 w14:paraId="0C5E2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CE0EB7E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文化</w:t>
            </w:r>
          </w:p>
          <w:p w14:paraId="0AB5D09B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程度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364C5A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8A64081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何时何院校何专业毕业</w:t>
            </w:r>
          </w:p>
        </w:tc>
        <w:tc>
          <w:tcPr>
            <w:tcW w:w="13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66605A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2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5C3F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 w14:paraId="6ACCC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0651EAF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家庭</w:t>
            </w:r>
          </w:p>
          <w:p w14:paraId="1373EE63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住址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76AD84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2A04CDA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联系</w:t>
            </w:r>
          </w:p>
          <w:p w14:paraId="2FE4F2BE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13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6D8ECC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2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050E3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 w14:paraId="1A69B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BE1089E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就业困难人员类型（附相关身份凭证）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515DABC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登记失业的</w:t>
            </w:r>
            <w:r>
              <w:rPr>
                <w:rStyle w:val="6"/>
                <w:rFonts w:hint="eastAsia"/>
                <w:sz w:val="21"/>
                <w:szCs w:val="21"/>
              </w:rPr>
              <w:t xml:space="preserve">“4050”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人员   </w:t>
            </w: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低保家庭登记失业人员</w:t>
            </w:r>
          </w:p>
          <w:p w14:paraId="7899E2AF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零就业家庭登记失业人员   </w:t>
            </w:r>
            <w:r>
              <w:rPr>
                <w:rStyle w:val="6"/>
                <w:rFonts w:hint="eastAsia"/>
                <w:sz w:val="21"/>
                <w:szCs w:val="21"/>
              </w:rPr>
              <w:t xml:space="preserve">□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离校两年内登记失业高校毕业生</w:t>
            </w:r>
          </w:p>
          <w:p w14:paraId="4C5AD57B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登记失业的复员退伍军人   </w:t>
            </w: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脱贫人口</w:t>
            </w:r>
          </w:p>
          <w:p w14:paraId="67F81B36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登记失业的残疾人员   </w:t>
            </w: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登记失业的化解过剩产能企业职工</w:t>
            </w:r>
          </w:p>
          <w:p w14:paraId="0EB69A47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登记失业的刑满释放人员、戒毒康复人员   </w:t>
            </w: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其他就业困难人员</w:t>
            </w:r>
          </w:p>
        </w:tc>
      </w:tr>
      <w:tr w14:paraId="51403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5163B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工作岗位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8E4C7A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02152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工资标准</w:t>
            </w:r>
          </w:p>
        </w:tc>
        <w:tc>
          <w:tcPr>
            <w:tcW w:w="256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2E498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 w14:paraId="09D8B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F9AB2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用工性质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2F773">
            <w:pPr>
              <w:widowControl/>
              <w:spacing w:line="300" w:lineRule="exact"/>
              <w:ind w:left="630" w:leftChars="200" w:hanging="210" w:hangingChars="10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</w:t>
            </w:r>
            <w:r>
              <w:rPr>
                <w:rStyle w:val="6"/>
                <w:rFonts w:hint="eastAsia"/>
              </w:rPr>
              <w:t xml:space="preserve">     </w:t>
            </w: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非全日制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D1F751C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是否享受过社保补贴</w:t>
            </w:r>
          </w:p>
        </w:tc>
        <w:tc>
          <w:tcPr>
            <w:tcW w:w="256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7909EE7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 xml:space="preserve">□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否</w:t>
            </w:r>
          </w:p>
          <w:p w14:paraId="7BC7A888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是（已享受 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个月）</w:t>
            </w:r>
          </w:p>
        </w:tc>
      </w:tr>
      <w:tr w14:paraId="71C51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10E07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开始安置时间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BB8F9">
            <w:pPr>
              <w:widowControl/>
              <w:spacing w:line="300" w:lineRule="exact"/>
              <w:ind w:firstLine="210" w:firstLineChars="1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拟于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年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月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日（以开始参保时间为准）开始安置。</w:t>
            </w:r>
          </w:p>
        </w:tc>
      </w:tr>
      <w:tr w14:paraId="5799A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8B846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用人单位聘用意见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E27AD63">
            <w:pPr>
              <w:widowControl/>
              <w:spacing w:line="300" w:lineRule="exact"/>
              <w:ind w:left="5775" w:leftChars="2400" w:hanging="735" w:hangingChars="35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负责人签字（盖章）：                                                                          年    月     日</w:t>
            </w:r>
          </w:p>
        </w:tc>
      </w:tr>
      <w:tr w14:paraId="3B956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C708D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县就业人才中心审核意见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CEEB46C">
            <w:pPr>
              <w:widowControl/>
              <w:spacing w:line="300" w:lineRule="exact"/>
              <w:ind w:firstLine="630" w:firstLineChars="30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 该人员</w:t>
            </w:r>
            <w:r>
              <w:rPr>
                <w:rStyle w:val="8"/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   □ 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符合   </w:t>
            </w:r>
            <w:r>
              <w:rPr>
                <w:rStyle w:val="8"/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□ 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不符合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资格条件。</w:t>
            </w:r>
          </w:p>
          <w:p w14:paraId="2059BB83">
            <w:pPr>
              <w:widowControl/>
              <w:spacing w:line="300" w:lineRule="exact"/>
              <w:ind w:firstLine="630" w:firstLineChars="30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                                          负责人签字（盖章）：</w:t>
            </w:r>
          </w:p>
          <w:p w14:paraId="090B6BB8">
            <w:pPr>
              <w:widowControl/>
              <w:spacing w:line="300" w:lineRule="exact"/>
              <w:ind w:firstLine="630" w:firstLineChars="30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                                           年    月     日</w:t>
            </w:r>
          </w:p>
        </w:tc>
      </w:tr>
      <w:tr w14:paraId="68B99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41E76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退出安置时间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548E8">
            <w:pPr>
              <w:widowControl/>
              <w:spacing w:line="300" w:lineRule="exact"/>
              <w:ind w:firstLine="210" w:firstLineChars="1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已于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年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月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日（以停止参保时间为准）退出安置。</w:t>
            </w:r>
          </w:p>
        </w:tc>
      </w:tr>
    </w:tbl>
    <w:p w14:paraId="456EB93E">
      <w:pPr>
        <w:widowControl/>
        <w:jc w:val="left"/>
        <w:rPr>
          <w:rFonts w:ascii="方正仿宋_GBK" w:hAnsi="方正仿宋_GBK" w:eastAsia="方正仿宋_GBK" w:cs="方正仿宋_GBK"/>
          <w:color w:val="000000"/>
          <w:kern w:val="0"/>
          <w:sz w:val="24"/>
        </w:rPr>
      </w:pPr>
      <w:r>
        <w:rPr>
          <w:rFonts w:ascii="方正仿宋_GBK" w:hAnsi="方正仿宋_GBK" w:eastAsia="方正仿宋_GBK" w:cs="方正仿宋_GBK"/>
          <w:color w:val="000000"/>
          <w:kern w:val="0"/>
          <w:sz w:val="24"/>
        </w:rPr>
        <w:t>注：本表一式二份（含就业困难人员相关身份凭证），公益性岗位用人单位、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县就业人才中心各存一份。</w:t>
      </w:r>
    </w:p>
    <w:p w14:paraId="2E4354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1OGFmODVjMDU5ODIzMTQ1NGQzZGI3N2ZhOGY3N2UifQ=="/>
  </w:docVars>
  <w:rsids>
    <w:rsidRoot w:val="27FA05D5"/>
    <w:rsid w:val="01403779"/>
    <w:rsid w:val="27FA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2"/>
    <w:basedOn w:val="1"/>
    <w:next w:val="1"/>
    <w:uiPriority w:val="0"/>
    <w:pPr>
      <w:ind w:left="420" w:leftChars="200"/>
    </w:pPr>
    <w:rPr>
      <w:rFonts w:ascii="Times New Roman" w:hAnsi="Times New Roman" w:eastAsia="方正仿宋_GBK"/>
    </w:rPr>
  </w:style>
  <w:style w:type="character" w:customStyle="1" w:styleId="6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31"/>
    <w:basedOn w:val="5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single"/>
    </w:rPr>
  </w:style>
  <w:style w:type="character" w:customStyle="1" w:styleId="8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2025-08-20T08:27:00Z</dcterms:created>
  <dc:creator>Administrator</dc:creator>
  <cp:lastModifiedBy>Administrator</cp:lastModifiedBy>
  <dcterms:modified xsi:type="dcterms:W3CDTF">2025-08-20T08:28:34Z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36BD23D672034F97887CA2F0ED5A599B_11</vt:lpwstr>
  </property>
</Properties>
</file>