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BF4926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rPr>
          <w:rFonts w:hint="eastAsia" w:ascii="黑体" w:hAnsi="黑体" w:eastAsia="方正黑体_GBK" w:cs="黑体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Times New Roman" w:hAnsi="Times New Roman" w:eastAsia="黑体"/>
          <w:sz w:val="32"/>
          <w:szCs w:val="32"/>
          <w:lang w:val="en-US" w:eastAsia="zh-CN"/>
        </w:rPr>
        <w:t>3</w:t>
      </w:r>
    </w:p>
    <w:p w14:paraId="3965F226">
      <w:pPr>
        <w:keepNext w:val="0"/>
        <w:keepLines w:val="0"/>
        <w:pageBreakBefore w:val="0"/>
        <w:kinsoku/>
        <w:overflowPunct/>
        <w:topLinePunct w:val="0"/>
        <w:autoSpaceDN/>
        <w:bidi w:val="0"/>
        <w:spacing w:line="594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hint="eastAsia" w:ascii="Times New Roman" w:hAnsi="Times New Roman" w:eastAsia="方正小标宋_GBK"/>
          <w:sz w:val="44"/>
          <w:szCs w:val="44"/>
        </w:rPr>
        <w:t>近亲属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重庆</w:t>
      </w:r>
      <w:r>
        <w:rPr>
          <w:rFonts w:hint="eastAsia" w:ascii="Times New Roman" w:hAnsi="Times New Roman" w:eastAsia="方正小标宋_GBK"/>
          <w:sz w:val="44"/>
          <w:szCs w:val="44"/>
        </w:rPr>
        <w:t>机场</w:t>
      </w:r>
      <w:r>
        <w:rPr>
          <w:rFonts w:hint="eastAsia" w:ascii="Times New Roman" w:hAnsi="Times New Roman" w:eastAsia="方正小标宋_GBK"/>
          <w:sz w:val="44"/>
          <w:szCs w:val="44"/>
          <w:lang w:val="en-US" w:eastAsia="zh-CN"/>
        </w:rPr>
        <w:t>集团</w:t>
      </w:r>
      <w:r>
        <w:rPr>
          <w:rFonts w:hint="eastAsia" w:ascii="Times New Roman" w:hAnsi="Times New Roman" w:eastAsia="方正小标宋_GBK"/>
          <w:sz w:val="44"/>
          <w:szCs w:val="44"/>
        </w:rPr>
        <w:t>从业情况</w:t>
      </w:r>
    </w:p>
    <w:p w14:paraId="418621E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</w:p>
    <w:p w14:paraId="170770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本人是否有近亲属在重庆机场集团（含下属全资、控股公司）工作：是：□</w:t>
      </w:r>
    </w:p>
    <w:tbl>
      <w:tblPr>
        <w:tblStyle w:val="4"/>
        <w:tblW w:w="1417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2450"/>
        <w:gridCol w:w="1810"/>
        <w:gridCol w:w="990"/>
        <w:gridCol w:w="1580"/>
        <w:gridCol w:w="1640"/>
        <w:gridCol w:w="2210"/>
        <w:gridCol w:w="2226"/>
      </w:tblGrid>
      <w:tr w14:paraId="4BA23C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" w:hRule="atLeast"/>
        </w:trPr>
        <w:tc>
          <w:tcPr>
            <w:tcW w:w="1268" w:type="dxa"/>
            <w:vAlign w:val="center"/>
          </w:tcPr>
          <w:p w14:paraId="136A15E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姓名</w:t>
            </w:r>
          </w:p>
        </w:tc>
        <w:tc>
          <w:tcPr>
            <w:tcW w:w="2450" w:type="dxa"/>
            <w:vAlign w:val="center"/>
          </w:tcPr>
          <w:p w14:paraId="67D7F44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身份证号码</w:t>
            </w:r>
          </w:p>
        </w:tc>
        <w:tc>
          <w:tcPr>
            <w:tcW w:w="1810" w:type="dxa"/>
            <w:vAlign w:val="center"/>
          </w:tcPr>
          <w:p w14:paraId="62C3E139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应聘岗位</w:t>
            </w:r>
          </w:p>
        </w:tc>
        <w:tc>
          <w:tcPr>
            <w:tcW w:w="990" w:type="dxa"/>
            <w:vAlign w:val="center"/>
          </w:tcPr>
          <w:p w14:paraId="0FA42AD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序号</w:t>
            </w:r>
          </w:p>
        </w:tc>
        <w:tc>
          <w:tcPr>
            <w:tcW w:w="1580" w:type="dxa"/>
            <w:vAlign w:val="center"/>
          </w:tcPr>
          <w:p w14:paraId="280C397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亲属姓名</w:t>
            </w:r>
          </w:p>
        </w:tc>
        <w:tc>
          <w:tcPr>
            <w:tcW w:w="1640" w:type="dxa"/>
            <w:vAlign w:val="center"/>
          </w:tcPr>
          <w:p w14:paraId="78068A3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亲属关系</w:t>
            </w:r>
          </w:p>
        </w:tc>
        <w:tc>
          <w:tcPr>
            <w:tcW w:w="2210" w:type="dxa"/>
            <w:vAlign w:val="center"/>
          </w:tcPr>
          <w:p w14:paraId="2DF21C7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亲属所在单位</w:t>
            </w:r>
          </w:p>
        </w:tc>
        <w:tc>
          <w:tcPr>
            <w:tcW w:w="2226" w:type="dxa"/>
            <w:vAlign w:val="center"/>
          </w:tcPr>
          <w:p w14:paraId="3C3B57C0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  <w:t>亲属现任职务</w:t>
            </w:r>
          </w:p>
        </w:tc>
      </w:tr>
      <w:tr w14:paraId="2D2BC5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</w:trPr>
        <w:tc>
          <w:tcPr>
            <w:tcW w:w="1268" w:type="dxa"/>
            <w:vMerge w:val="restart"/>
          </w:tcPr>
          <w:p w14:paraId="29E52212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50" w:type="dxa"/>
            <w:vMerge w:val="restart"/>
          </w:tcPr>
          <w:p w14:paraId="5658E45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10" w:type="dxa"/>
            <w:vMerge w:val="restart"/>
          </w:tcPr>
          <w:p w14:paraId="2B3D4C67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0" w:type="dxa"/>
          </w:tcPr>
          <w:p w14:paraId="69A8E0F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80" w:type="dxa"/>
          </w:tcPr>
          <w:p w14:paraId="0ECC0E0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640" w:type="dxa"/>
          </w:tcPr>
          <w:p w14:paraId="4542B3ED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10" w:type="dxa"/>
          </w:tcPr>
          <w:p w14:paraId="2AFD6A5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26" w:type="dxa"/>
          </w:tcPr>
          <w:p w14:paraId="56E5138C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</w:tr>
      <w:tr w14:paraId="6E1C5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" w:hRule="atLeast"/>
        </w:trPr>
        <w:tc>
          <w:tcPr>
            <w:tcW w:w="1268" w:type="dxa"/>
            <w:vMerge w:val="continue"/>
          </w:tcPr>
          <w:p w14:paraId="034242E4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450" w:type="dxa"/>
            <w:vMerge w:val="continue"/>
          </w:tcPr>
          <w:p w14:paraId="200CD935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810" w:type="dxa"/>
            <w:vMerge w:val="continue"/>
          </w:tcPr>
          <w:p w14:paraId="27F57876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0" w:type="dxa"/>
          </w:tcPr>
          <w:p w14:paraId="0F1B05C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580" w:type="dxa"/>
          </w:tcPr>
          <w:p w14:paraId="1ABA9FDB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640" w:type="dxa"/>
          </w:tcPr>
          <w:p w14:paraId="04935D3E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10" w:type="dxa"/>
          </w:tcPr>
          <w:p w14:paraId="246CCE58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2226" w:type="dxa"/>
          </w:tcPr>
          <w:p w14:paraId="7D34CFFF">
            <w:pPr>
              <w:keepNext w:val="0"/>
              <w:keepLines w:val="0"/>
              <w:pageBreakBefore w:val="0"/>
              <w:kinsoku/>
              <w:overflowPunct/>
              <w:topLinePunct w:val="0"/>
              <w:autoSpaceDN/>
              <w:bidi w:val="0"/>
              <w:spacing w:line="594" w:lineRule="exact"/>
              <w:jc w:val="center"/>
              <w:rPr>
                <w:rFonts w:hint="eastAsia" w:ascii="方正仿宋_GBK" w:hAnsi="方正仿宋_GBK" w:eastAsia="方正仿宋_GBK" w:cs="方正仿宋_GBK"/>
                <w:b w:val="0"/>
                <w:bCs w:val="0"/>
                <w:sz w:val="32"/>
                <w:szCs w:val="32"/>
              </w:rPr>
            </w:pPr>
          </w:p>
        </w:tc>
      </w:tr>
    </w:tbl>
    <w:p w14:paraId="33E751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本人承诺：已准确理解填报要求，并对填报内容的完整性、真实性和准确性负责。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  <w:lang w:val="en-US" w:eastAsia="zh-CN"/>
        </w:rPr>
        <w:t xml:space="preserve">  </w:t>
      </w: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签字确认</w:t>
      </w:r>
      <w:r>
        <w:rPr>
          <w:rFonts w:hint="eastAsia" w:ascii="方正仿宋_GBK" w:hAnsi="方正仿宋_GBK" w:eastAsia="方正仿宋_GBK" w:cs="方正仿宋_GBK"/>
          <w:b w:val="0"/>
          <w:bCs w:val="0"/>
          <w:sz w:val="24"/>
          <w:szCs w:val="24"/>
        </w:rPr>
        <w:t>：</w:t>
      </w:r>
    </w:p>
    <w:p w14:paraId="786D86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/>
          <w:bCs/>
          <w:sz w:val="28"/>
          <w:szCs w:val="28"/>
        </w:rPr>
      </w:pPr>
    </w:p>
    <w:p w14:paraId="00BE04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textAlignment w:val="auto"/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sz w:val="28"/>
          <w:szCs w:val="28"/>
        </w:rPr>
        <w:t>备注：</w:t>
      </w:r>
    </w:p>
    <w:p w14:paraId="6305A8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1.为严格落实招聘工作纪律和近亲属回避制度等要求，应聘者如有近亲属在重庆机场集团（含下属全资、控股公司）工作，请在“是”旁框中划“√”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eastAsia="zh-CN"/>
        </w:rPr>
        <w:t>，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并完整填写相应信息，扫描后按要求上传此材料，我司将对相关信息严格保密。无近亲属在重庆机场集团工作的，无需填写上传此材料。</w:t>
      </w:r>
    </w:p>
    <w:p w14:paraId="318775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2.近亲属是指与本人有夫妻关系、直系血亲关系、三代以内旁系血亲以及近姻亲关系的人员。直系血亲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：祖父母、外祖父母、父母、子女、孙子女、外孙子女，养父母与养子女、继父母与继子女。三代以内的旁系血亲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：伯叔姑舅姨、兄弟姐妹、堂兄弟姐妹、表兄弟姐妹、侄子女、甥子女。近姻亲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  <w:lang w:val="en-US" w:eastAsia="zh-CN"/>
        </w:rPr>
        <w:t>包括</w:t>
      </w: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：配偶的父母、配偶的兄弟姐妹及其配偶、子女的配偶及子女配偶的父母、三代以内旁系血亲的配偶。</w:t>
      </w:r>
    </w:p>
    <w:p w14:paraId="361764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textAlignment w:val="auto"/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</w:pPr>
      <w:r>
        <w:rPr>
          <w:rFonts w:hint="eastAsia" w:ascii="Times New Roman" w:hAnsi="Times New Roman" w:eastAsia="方正仿宋_GBK" w:cs="方正仿宋_GBK"/>
          <w:b w:val="0"/>
          <w:bCs w:val="0"/>
          <w:sz w:val="28"/>
          <w:szCs w:val="28"/>
        </w:rPr>
        <w:t>3.签字确认处必须本人手写签字。</w:t>
      </w:r>
    </w:p>
    <w:p w14:paraId="0EBA6AF5">
      <w:bookmarkStart w:id="0" w:name="_GoBack"/>
      <w:bookmarkEnd w:id="0"/>
    </w:p>
    <w:sectPr>
      <w:pgSz w:w="16838" w:h="11906" w:orient="landscape"/>
      <w:pgMar w:top="1417" w:right="1440" w:bottom="1417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3D3C62BB-CC50-49B9-A6AD-30AF7EFE1FEE}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069F4BBC-DEAD-45CC-9C2D-CC5C5FA7FEA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260879"/>
    <w:rsid w:val="75260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iPriority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qFormat/>
    <w:uiPriority w:val="0"/>
    <w:pPr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table" w:styleId="4">
    <w:name w:val="Table Grid"/>
    <w:basedOn w:val="3"/>
    <w:semiHidden/>
    <w:unhideWhenUsed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2025-08-21T03:09:00Z</dcterms:created>
  <dc:creator>Polaris</dc:creator>
  <cp:lastModifiedBy>Polaris</cp:lastModifiedBy>
  <dcterms:modified xsi:type="dcterms:W3CDTF">2025-08-21T03:09:47Z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D5970CD9FA6E4C5290CEE0CD4A9CC508_11</vt:lpwstr>
  </property>
  <property fmtid="{D5CDD505-2E9C-101B-9397-08002B2CF9AE}" pid="4" name="KSOTemplateDocerSaveRecord">
    <vt:lpwstr>eyJoZGlkIjoiYTc2ZGZiNzZiNDVlOGViOWVmM2JhOTY0NGJkNjUyYzgiLCJ1c2VySWQiOiIzOTIzMDExNjUifQ==</vt:lpwstr>
  </property>
</Properties>
</file>