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17D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right="0" w:firstLine="1290" w:firstLineChars="300"/>
        <w:jc w:val="both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  <w:t>重庆市永川区临江镇人民政府</w:t>
      </w:r>
    </w:p>
    <w:p w14:paraId="082A12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hint="default"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</w:rPr>
        <w:t>关于招聘公益性岗位人员的公告</w:t>
      </w:r>
      <w:r>
        <w:rPr>
          <w:rFonts w:hint="eastAsia" w:ascii="MicrosoftYaHei" w:hAnsi="MicrosoftYaHei" w:eastAsia="宋体" w:cs="MicrosoftYaHei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（</w:t>
      </w:r>
      <w:r>
        <w:rPr>
          <w:rFonts w:hint="eastAsia" w:ascii="MicrosoftYaHei" w:hAnsi="MicrosoftYaHei" w:eastAsia="宋体" w:cs="MicrosoftYaHei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全日制</w:t>
      </w:r>
      <w:r>
        <w:rPr>
          <w:rFonts w:hint="eastAsia" w:ascii="MicrosoftYaHei" w:hAnsi="MicrosoftYaHei" w:eastAsia="宋体" w:cs="MicrosoftYaHei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333333"/>
          <w:spacing w:val="0"/>
          <w:sz w:val="31"/>
          <w:szCs w:val="31"/>
        </w:rPr>
        <w:t> </w:t>
      </w:r>
    </w:p>
    <w:p w14:paraId="223242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根据《重庆市公益性岗位开发和管理办法》（渝人社发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2016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）重庆市就业服务管理局《关于印发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&lt;公益性岗位开发管理经办规程（试行）&gt;的通知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》（渝就发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）文件要求，结合我镇实际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工作需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，现招聘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离校两年内的登记失业高校毕业生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全日制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公益性岗位人员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，现将有关事项公告如下：</w:t>
      </w:r>
    </w:p>
    <w:p w14:paraId="549DD3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  <w:t>一、招聘原则</w:t>
      </w:r>
    </w:p>
    <w:p w14:paraId="4B154B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坚持公开、平等、竞争、择优的原则，采取面试、体检相结合的方式进行。</w:t>
      </w:r>
    </w:p>
    <w:p w14:paraId="2A0FD1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二、招聘名额及岗位</w:t>
      </w:r>
    </w:p>
    <w:p w14:paraId="0ABEED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全日制公益性岗位人员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（男女不限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）；</w:t>
      </w:r>
    </w:p>
    <w:p w14:paraId="1A0405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聘任岗位：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财务协管员、经发协管员；</w:t>
      </w:r>
    </w:p>
    <w:p w14:paraId="0C02AD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工作内容：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协助财政办、经发办办公室做好相关工作；</w:t>
      </w:r>
    </w:p>
    <w:p w14:paraId="19AEE0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工作要求：每天至少工作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小时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；</w:t>
      </w:r>
    </w:p>
    <w:p w14:paraId="5C744C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工作地点: 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临江镇人民政府财政办及经济发展办公室</w:t>
      </w:r>
    </w:p>
    <w:p w14:paraId="2DA570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薪资待遇：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元/月</w:t>
      </w:r>
    </w:p>
    <w:p w14:paraId="6BE8365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三、应聘条件</w:t>
      </w:r>
    </w:p>
    <w:p w14:paraId="04BBAE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（一）报名人员应具备以下条件：</w:t>
      </w:r>
    </w:p>
    <w:p w14:paraId="5031C7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1、离校两年内的登记失业高校毕业生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（财务协管员会计专业优先）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；</w:t>
      </w:r>
    </w:p>
    <w:p w14:paraId="37EEF5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 身体健康，有正常履行工作职责的身体条件；</w:t>
      </w:r>
    </w:p>
    <w:p w14:paraId="4DEC13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 遵纪守法，具有良好的政治素质和道德品行，无不良嗜好记录。</w:t>
      </w:r>
    </w:p>
    <w:p w14:paraId="2CB60F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 爱岗敬业，责任心强，服从安排，听从指挥。</w:t>
      </w:r>
    </w:p>
    <w:p w14:paraId="0C633F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（二）以下人员不能参与应聘：</w:t>
      </w:r>
    </w:p>
    <w:p w14:paraId="54C94F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 正在接受司法机关立案侦查、纪检监察机关立案调查的,正在党纪、政纪处分期内的或刑事处罚的人员。</w:t>
      </w:r>
    </w:p>
    <w:p w14:paraId="75D98C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 违反信访条例规定，参与非访、集访的人员。</w:t>
      </w:r>
    </w:p>
    <w:p w14:paraId="28C70A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 本人办理有工商营业执照或系公司（合作社）股东、监事或担任其他职务的；在其他单位就业的；在其他单位参加社会保险的；在其他单位参加住房公积金的；由财政供养的人员；被列为失信人员的；不能享受公益性岗位相关补贴的其他情形。</w:t>
      </w:r>
    </w:p>
    <w:p w14:paraId="48D73B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四、招聘程序及办法</w:t>
      </w:r>
    </w:p>
    <w:p w14:paraId="7E7CDA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1.报名时间：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（9:00-12:00，14:00-18:00）。</w:t>
      </w:r>
    </w:p>
    <w:p w14:paraId="4A2AF2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2.报名地点：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永川区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镇便民服务中心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。报名时需带本人身份证、户口簿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毕业证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原件及复印件，近期1寸正面免冠同底照片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297E25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3.面试：由用工单位确定面试入围名单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具体时间地点另行通知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61D51F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五、聘用及待遇</w:t>
      </w:r>
    </w:p>
    <w:p w14:paraId="27D79E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面试合格人员由派遣单位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重庆市永川保安服务有限责任公司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与之签订劳动合同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合同期限一年一签，根据工作需要和本人工作情况由双方约定是否续签。</w:t>
      </w:r>
    </w:p>
    <w:p w14:paraId="6840E7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51B5B1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</w:t>
      </w:r>
    </w:p>
    <w:p w14:paraId="32DBC0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600" w:lineRule="atLeast"/>
        <w:ind w:left="0" w:right="0" w:firstLine="645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重庆市永川区临江镇人民政府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                   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6B9E3AEC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E41E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5E82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5E82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OGFiOTA0MGU1NzI4MTA5MGRhNTY2M2RiYWU1ZWMifQ=="/>
  </w:docVars>
  <w:rsids>
    <w:rsidRoot w:val="00000000"/>
    <w:rsid w:val="04DA13E9"/>
    <w:rsid w:val="0927393C"/>
    <w:rsid w:val="0CC4384C"/>
    <w:rsid w:val="0FB118A9"/>
    <w:rsid w:val="1CA220AE"/>
    <w:rsid w:val="23792953"/>
    <w:rsid w:val="2844452D"/>
    <w:rsid w:val="2B145D9F"/>
    <w:rsid w:val="379C547E"/>
    <w:rsid w:val="39D61609"/>
    <w:rsid w:val="3D526B59"/>
    <w:rsid w:val="3F1EFDB4"/>
    <w:rsid w:val="402506BF"/>
    <w:rsid w:val="46006EEC"/>
    <w:rsid w:val="493D04C2"/>
    <w:rsid w:val="4E0572B4"/>
    <w:rsid w:val="50554099"/>
    <w:rsid w:val="52393E42"/>
    <w:rsid w:val="55EA5ECB"/>
    <w:rsid w:val="5C6FDFD1"/>
    <w:rsid w:val="5F5F5AF9"/>
    <w:rsid w:val="5FDFFD15"/>
    <w:rsid w:val="63D745E1"/>
    <w:rsid w:val="64702128"/>
    <w:rsid w:val="672478FD"/>
    <w:rsid w:val="74B36B66"/>
    <w:rsid w:val="75890A27"/>
    <w:rsid w:val="7DFBA491"/>
    <w:rsid w:val="7E6E4DED"/>
    <w:rsid w:val="7EA7FCF7"/>
    <w:rsid w:val="9BDFEC41"/>
    <w:rsid w:val="A0F7CE0F"/>
    <w:rsid w:val="BF6BDC4B"/>
    <w:rsid w:val="D73F8699"/>
    <w:rsid w:val="EFFD7128"/>
    <w:rsid w:val="FB2ED858"/>
    <w:rsid w:val="FCD3F757"/>
    <w:rsid w:val="FF77553A"/>
    <w:rsid w:val="FFB5B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939</Characters>
  <Lines>0</Lines>
  <Paragraphs>0</Paragraphs>
  <TotalTime>18</TotalTime>
  <ScaleCrop>false</ScaleCrop>
  <LinksUpToDate>false</LinksUpToDate>
  <CharactersWithSpaces>962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2024-07-11T23:02:00Z</dcterms:created>
  <dc:creator>Administrator</dc:creator>
  <cp:lastModifiedBy>六砚</cp:lastModifiedBy>
  <cp:lastPrinted>2025-12-15T01:41:00Z</cp:lastPrinted>
  <dcterms:modified xsi:type="dcterms:W3CDTF">2025-12-15T06:36:33Z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A59C87D8DCB2474B9081A4DF2806E024_13</vt:lpwstr>
  </property>
  <property fmtid="{D5CDD505-2E9C-101B-9397-08002B2CF9AE}" pid="4" name="KSOTemplateDocerSaveRecord">
    <vt:lpwstr>eyJoZGlkIjoiMjE3MWQ0MDhjOGRiYmQ0ZmE2YWNhOWZjNjJlMDBlNTgiLCJ1c2VySWQiOiI4MzI1OTM3MjYifQ==</vt:lpwstr>
  </property>
</Properties>
</file>